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A3" w:rsidRPr="003766EC" w:rsidRDefault="00737FA3" w:rsidP="006E68F7">
      <w:pPr>
        <w:pStyle w:val="NoSpacing"/>
        <w:rPr>
          <w:rFonts w:ascii="Palatino Linotype" w:hAnsi="Palatino Linotype" w:cstheme="minorHAnsi"/>
          <w:b/>
          <w:bCs/>
        </w:rPr>
      </w:pPr>
    </w:p>
    <w:p w:rsidR="00312800" w:rsidRPr="00312800" w:rsidRDefault="003000D2" w:rsidP="00312800">
      <w:pPr>
        <w:pStyle w:val="Heading1"/>
        <w:spacing w:before="26" w:line="267" w:lineRule="exact"/>
        <w:ind w:right="4054"/>
        <w:rPr>
          <w:rFonts w:asciiTheme="minorHAnsi" w:hAnsiTheme="minorHAnsi" w:cstheme="minorHAnsi"/>
          <w:sz w:val="24"/>
          <w:szCs w:val="24"/>
        </w:rPr>
      </w:pPr>
      <w:proofErr w:type="spellStart"/>
      <w:r w:rsidRPr="00312800">
        <w:rPr>
          <w:rFonts w:asciiTheme="minorHAnsi" w:hAnsiTheme="minorHAnsi" w:cstheme="minorHAnsi"/>
          <w:color w:val="000000" w:themeColor="text1"/>
          <w:sz w:val="24"/>
          <w:szCs w:val="24"/>
        </w:rPr>
        <w:t>Tarun</w:t>
      </w:r>
      <w:proofErr w:type="spellEnd"/>
      <w:r w:rsidR="00312800" w:rsidRPr="00312800">
        <w:rPr>
          <w:rFonts w:asciiTheme="minorHAnsi" w:hAnsiTheme="minorHAnsi" w:cstheme="minorHAnsi"/>
          <w:b w:val="0"/>
          <w:bCs w:val="0"/>
          <w:color w:val="000000" w:themeColor="text1"/>
          <w:sz w:val="24"/>
          <w:szCs w:val="24"/>
        </w:rPr>
        <w:br/>
      </w:r>
      <w:hyperlink r:id="rId5" w:history="1">
        <w:r w:rsidR="00312800" w:rsidRPr="00312800">
          <w:rPr>
            <w:rStyle w:val="Hyperlink"/>
            <w:rFonts w:asciiTheme="minorHAnsi" w:hAnsiTheme="minorHAnsi" w:cstheme="minorHAnsi"/>
            <w:sz w:val="24"/>
            <w:szCs w:val="24"/>
          </w:rPr>
          <w:t>teja@derextech.com</w:t>
        </w:r>
      </w:hyperlink>
      <w:r w:rsidR="00312800" w:rsidRPr="00312800">
        <w:rPr>
          <w:rFonts w:asciiTheme="minorHAnsi" w:hAnsiTheme="minorHAnsi" w:cstheme="minorHAnsi"/>
          <w:sz w:val="24"/>
          <w:szCs w:val="24"/>
        </w:rPr>
        <w:br/>
      </w:r>
      <w:r w:rsidR="00312800">
        <w:rPr>
          <w:rFonts w:asciiTheme="minorHAnsi" w:hAnsiTheme="minorHAnsi" w:cstheme="minorHAnsi"/>
          <w:color w:val="222222"/>
          <w:sz w:val="24"/>
          <w:szCs w:val="24"/>
          <w:shd w:val="clear" w:color="auto" w:fill="FFFFFF"/>
        </w:rPr>
        <w:t xml:space="preserve"> </w:t>
      </w:r>
      <w:r w:rsidR="00312800" w:rsidRPr="00312800">
        <w:rPr>
          <w:rFonts w:asciiTheme="minorHAnsi" w:hAnsiTheme="minorHAnsi" w:cstheme="minorHAnsi"/>
          <w:color w:val="222222"/>
          <w:sz w:val="24"/>
          <w:szCs w:val="24"/>
          <w:shd w:val="clear" w:color="auto" w:fill="FFFFFF"/>
        </w:rPr>
        <w:t>(973) 847-5222</w:t>
      </w:r>
    </w:p>
    <w:p w:rsidR="006E68F7" w:rsidRPr="003766EC" w:rsidRDefault="006E68F7" w:rsidP="70AC704D">
      <w:pPr>
        <w:pStyle w:val="NoSpacing"/>
        <w:jc w:val="center"/>
        <w:rPr>
          <w:rFonts w:ascii="Palatino Linotype" w:hAnsi="Palatino Linotype"/>
          <w:b/>
          <w:bCs/>
          <w:color w:val="000000" w:themeColor="text1"/>
        </w:rPr>
      </w:pPr>
    </w:p>
    <w:p w:rsidR="006E68F7" w:rsidRPr="003766EC" w:rsidRDefault="006E68F7" w:rsidP="28B275E6">
      <w:pPr>
        <w:pStyle w:val="NoSpacing"/>
        <w:jc w:val="center"/>
        <w:rPr>
          <w:rFonts w:ascii="Palatino Linotype" w:hAnsi="Palatino Linotype"/>
          <w:b/>
          <w:bCs/>
          <w:color w:val="000000" w:themeColor="text1"/>
        </w:rPr>
      </w:pPr>
    </w:p>
    <w:p w:rsidR="003000D2" w:rsidRPr="003766EC" w:rsidRDefault="003000D2" w:rsidP="003000D2">
      <w:pPr>
        <w:pStyle w:val="documentulli"/>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SQL Developer with over 18 years of hands-on experience in SQL development and ETL processes using SSIS and Informatica PowerCenter. Strong expertise in the insurance and mortgage industry, particularly in key processes such as claims, underwriting, and policy management. Adept at working with large datasets and data integration while ensuring compliance with insurance data standards and regulatory requirements. Proven analytical and problem-solving skills with a focus on optimizing data workflows and collaboration with cross-functional teams.</w:t>
      </w:r>
    </w:p>
    <w:p w:rsidR="006E68F7" w:rsidRPr="003766EC" w:rsidRDefault="006E68F7" w:rsidP="006E68F7">
      <w:pPr>
        <w:pStyle w:val="NoSpacing"/>
        <w:rPr>
          <w:rFonts w:ascii="Palatino Linotype" w:eastAsiaTheme="minorEastAsia" w:hAnsi="Palatino Linotype" w:cstheme="minorHAnsi"/>
        </w:rPr>
      </w:pPr>
    </w:p>
    <w:p w:rsidR="006E68F7" w:rsidRPr="003766EC" w:rsidRDefault="006E68F7" w:rsidP="006E68F7">
      <w:pPr>
        <w:pStyle w:val="NoSpacing"/>
        <w:rPr>
          <w:rFonts w:ascii="Palatino Linotype" w:eastAsiaTheme="minorEastAsia" w:hAnsi="Palatino Linotype" w:cstheme="minorHAnsi"/>
          <w:b/>
          <w:bCs/>
        </w:rPr>
      </w:pPr>
      <w:r w:rsidRPr="003766EC">
        <w:rPr>
          <w:rFonts w:ascii="Palatino Linotype" w:eastAsiaTheme="minorEastAsia" w:hAnsi="Palatino Linotype" w:cstheme="minorHAnsi"/>
          <w:b/>
          <w:bCs/>
        </w:rPr>
        <w:t>Summary:</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15+ Years of experience writing and optimizing SQL queries, creating, and managing stored procedures, data backups, and restoring, importing, and exporting data to different sources.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10+ Years of MSBI experience with SSIS, SSRS and SQL.</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8+ Years of experience with PL/SQL (Packages, Procedures, Functions, Triggers).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5+ Years of programming experience with VB .NET, C#, ASP .NET, Web Services and Python.</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5+ Years of experience in VBA Programming, including Excel, Word, Access, Pivot tables, and array functions.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Advanced understanding of object-oriented programming concepts.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Working knowledge of cloud-based technologies (AWS).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12+ Years of Mortgage Servicing Industry experience spanning all phases of Loan Boarding, Servicing, Foreclosure, Bankruptcy, Loss Mitigation, Taxes, Insurance Escrow, and de-boarding for Lending, Servicing, and financial company.</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5+ Years of experience with Healthcare, Banking, and Manufacturing ERPs.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Supported day-to-day operations and management of over 20 enterprise-level production database instances in development, testing, staging, and 24/7/365 production environments.</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Lead Agile delivery, JIRA story creation, Sprint planning, and Sprint Demo.</w:t>
      </w:r>
    </w:p>
    <w:p w:rsidR="003000D2" w:rsidRPr="003766EC" w:rsidRDefault="003000D2" w:rsidP="003000D2">
      <w:pPr>
        <w:pStyle w:val="documentulli"/>
        <w:numPr>
          <w:ilvl w:val="0"/>
          <w:numId w:val="8"/>
        </w:numPr>
        <w:spacing w:line="260" w:lineRule="atLeast"/>
        <w:jc w:val="both"/>
        <w:rPr>
          <w:rStyle w:val="documentskn-mli8parentContainerright-box"/>
          <w:rFonts w:ascii="Palatino Linotype" w:eastAsia="Palatino Linotype" w:hAnsi="Palatino Linotype" w:cs="Palatino Linotype"/>
          <w:sz w:val="20"/>
          <w:szCs w:val="20"/>
        </w:rPr>
      </w:pPr>
      <w:r w:rsidRPr="003766EC">
        <w:rPr>
          <w:rStyle w:val="documentskn-mli8parentContainerright-box"/>
          <w:rFonts w:ascii="Palatino Linotype" w:eastAsia="Palatino Linotype" w:hAnsi="Palatino Linotype" w:cs="Palatino Linotype"/>
          <w:sz w:val="20"/>
          <w:szCs w:val="20"/>
        </w:rPr>
        <w:t>Effectively managed multiple projects and prioritized them based on the needs of stakeholders.</w:t>
      </w:r>
    </w:p>
    <w:p w:rsidR="003000D2" w:rsidRPr="003766EC" w:rsidRDefault="003000D2" w:rsidP="003000D2">
      <w:pPr>
        <w:pStyle w:val="NoSpacing"/>
        <w:numPr>
          <w:ilvl w:val="0"/>
          <w:numId w:val="8"/>
        </w:numPr>
        <w:rPr>
          <w:rFonts w:ascii="Palatino Linotype" w:eastAsiaTheme="minorEastAsia" w:hAnsi="Palatino Linotype"/>
          <w:sz w:val="20"/>
          <w:szCs w:val="20"/>
        </w:rPr>
      </w:pPr>
      <w:r w:rsidRPr="003766EC">
        <w:rPr>
          <w:rStyle w:val="documentskn-mli8parentContainerright-box"/>
          <w:rFonts w:ascii="Palatino Linotype" w:eastAsia="Palatino Linotype" w:hAnsi="Palatino Linotype" w:cs="Palatino Linotype"/>
          <w:sz w:val="20"/>
          <w:szCs w:val="20"/>
        </w:rPr>
        <w:t>Experience with Agile and Waterfall methodologies.</w:t>
      </w:r>
    </w:p>
    <w:p w:rsidR="005C2770" w:rsidRPr="003766EC" w:rsidRDefault="701A0278" w:rsidP="701A0278">
      <w:pPr>
        <w:numPr>
          <w:ilvl w:val="0"/>
          <w:numId w:val="8"/>
        </w:numPr>
        <w:shd w:val="clear" w:color="auto" w:fill="FFFFFF"/>
        <w:spacing w:before="100" w:beforeAutospacing="1" w:after="100" w:afterAutospacing="1"/>
        <w:rPr>
          <w:rFonts w:ascii="Palatino Linotype" w:hAnsi="Palatino Linotype"/>
          <w:sz w:val="20"/>
          <w:szCs w:val="20"/>
        </w:rPr>
      </w:pPr>
      <w:r w:rsidRPr="003766EC">
        <w:rPr>
          <w:rFonts w:ascii="Palatino Linotype" w:hAnsi="Palatino Linotype"/>
          <w:sz w:val="20"/>
          <w:szCs w:val="20"/>
        </w:rPr>
        <w:t>Worked on Power BI and prepared dashboards to make it more attractive.</w:t>
      </w:r>
    </w:p>
    <w:p w:rsidR="005C2770" w:rsidRPr="003766EC" w:rsidRDefault="005C2770" w:rsidP="005C2770">
      <w:pPr>
        <w:numPr>
          <w:ilvl w:val="0"/>
          <w:numId w:val="8"/>
        </w:numPr>
        <w:shd w:val="clear" w:color="auto" w:fill="FFFFFF"/>
        <w:spacing w:before="100" w:beforeAutospacing="1" w:after="100" w:afterAutospacing="1"/>
        <w:rPr>
          <w:rFonts w:ascii="Palatino Linotype" w:hAnsi="Palatino Linotype" w:cstheme="minorHAnsi"/>
          <w:sz w:val="20"/>
          <w:szCs w:val="20"/>
        </w:rPr>
      </w:pPr>
      <w:r w:rsidRPr="003766EC">
        <w:rPr>
          <w:rFonts w:ascii="Palatino Linotype" w:hAnsi="Palatino Linotype" w:cstheme="minorHAnsi"/>
          <w:sz w:val="20"/>
          <w:szCs w:val="20"/>
        </w:rPr>
        <w:t xml:space="preserve">Experience on publishing Power BI reports of dashboards in Power BI server and </w:t>
      </w:r>
      <w:r w:rsidR="005C0BE0" w:rsidRPr="003766EC">
        <w:rPr>
          <w:rFonts w:ascii="Palatino Linotype" w:hAnsi="Palatino Linotype" w:cstheme="minorHAnsi"/>
          <w:sz w:val="20"/>
          <w:szCs w:val="20"/>
        </w:rPr>
        <w:t>scheduling</w:t>
      </w:r>
      <w:r w:rsidRPr="003766EC">
        <w:rPr>
          <w:rFonts w:ascii="Palatino Linotype" w:hAnsi="Palatino Linotype" w:cstheme="minorHAnsi"/>
          <w:sz w:val="20"/>
          <w:szCs w:val="20"/>
        </w:rPr>
        <w:t xml:space="preserve"> the dataset to refresh for upcoming data in power BI server.</w:t>
      </w:r>
    </w:p>
    <w:p w:rsidR="008026E8" w:rsidRPr="003766EC" w:rsidRDefault="008026E8" w:rsidP="008026E8">
      <w:pPr>
        <w:numPr>
          <w:ilvl w:val="0"/>
          <w:numId w:val="8"/>
        </w:numPr>
        <w:shd w:val="clear" w:color="auto" w:fill="FFFFFF"/>
        <w:spacing w:before="100" w:beforeAutospacing="1" w:after="100" w:afterAutospacing="1"/>
        <w:rPr>
          <w:rFonts w:ascii="Palatino Linotype" w:hAnsi="Palatino Linotype" w:cstheme="minorHAnsi"/>
          <w:sz w:val="20"/>
          <w:szCs w:val="20"/>
        </w:rPr>
      </w:pPr>
      <w:r w:rsidRPr="003766EC">
        <w:rPr>
          <w:rFonts w:ascii="Palatino Linotype" w:hAnsi="Palatino Linotype" w:cstheme="minorHAnsi"/>
          <w:sz w:val="20"/>
          <w:szCs w:val="20"/>
        </w:rPr>
        <w:t>Experience in building Office 365 solutions including Power Automate (Flow), Power Apps, Power BI</w:t>
      </w:r>
    </w:p>
    <w:p w:rsidR="005C2770" w:rsidRPr="003766EC" w:rsidRDefault="005C2770" w:rsidP="005C2770">
      <w:pPr>
        <w:numPr>
          <w:ilvl w:val="0"/>
          <w:numId w:val="8"/>
        </w:numPr>
        <w:shd w:val="clear" w:color="auto" w:fill="FFFFFF"/>
        <w:spacing w:before="100" w:beforeAutospacing="1" w:after="100" w:afterAutospacing="1"/>
        <w:rPr>
          <w:rFonts w:ascii="Palatino Linotype" w:hAnsi="Palatino Linotype" w:cstheme="minorHAnsi"/>
          <w:sz w:val="20"/>
          <w:szCs w:val="20"/>
        </w:rPr>
      </w:pPr>
      <w:r w:rsidRPr="003766EC">
        <w:rPr>
          <w:rFonts w:ascii="Palatino Linotype" w:hAnsi="Palatino Linotype" w:cstheme="minorHAnsi"/>
          <w:sz w:val="20"/>
          <w:szCs w:val="20"/>
        </w:rPr>
        <w:t>Responsible for creating and changing the visualizations in Power BI reports and Dashboards per the client Requirements.</w:t>
      </w:r>
    </w:p>
    <w:p w:rsidR="00BB5FD0" w:rsidRPr="003766EC" w:rsidRDefault="00BB5FD0" w:rsidP="00BB5FD0">
      <w:pPr>
        <w:pStyle w:val="NoSpacing"/>
        <w:numPr>
          <w:ilvl w:val="0"/>
          <w:numId w:val="8"/>
        </w:numPr>
        <w:rPr>
          <w:rFonts w:ascii="Palatino Linotype" w:eastAsiaTheme="minorEastAsia" w:hAnsi="Palatino Linotype" w:cstheme="minorHAnsi"/>
          <w:sz w:val="20"/>
          <w:szCs w:val="20"/>
        </w:rPr>
      </w:pPr>
      <w:r w:rsidRPr="003766EC">
        <w:rPr>
          <w:rFonts w:ascii="Palatino Linotype" w:hAnsi="Palatino Linotype" w:cstheme="minorHAnsi"/>
          <w:sz w:val="20"/>
          <w:szCs w:val="20"/>
        </w:rPr>
        <w:t>Created scripts to analyze data, modify data, import / export scripts, and execute stored procedures. Created complex queries for use in Power BI.</w:t>
      </w:r>
    </w:p>
    <w:p w:rsidR="005C2770" w:rsidRPr="003766EC" w:rsidRDefault="005C2770" w:rsidP="005C2770">
      <w:pPr>
        <w:numPr>
          <w:ilvl w:val="0"/>
          <w:numId w:val="8"/>
        </w:numPr>
        <w:shd w:val="clear" w:color="auto" w:fill="FFFFFF"/>
        <w:spacing w:before="100" w:beforeAutospacing="1" w:after="100" w:afterAutospacing="1"/>
        <w:rPr>
          <w:rFonts w:ascii="Palatino Linotype" w:hAnsi="Palatino Linotype" w:cstheme="minorHAnsi"/>
          <w:sz w:val="20"/>
          <w:szCs w:val="20"/>
        </w:rPr>
      </w:pPr>
      <w:r w:rsidRPr="003766EC">
        <w:rPr>
          <w:rFonts w:ascii="Palatino Linotype" w:hAnsi="Palatino Linotype" w:cstheme="minorHAnsi"/>
          <w:sz w:val="20"/>
          <w:szCs w:val="20"/>
        </w:rPr>
        <w:t>Robust MS Access and excel skills with Power pivot, PivotTable, PivotChart, Power view, VLOOKUP functions and formulas.</w:t>
      </w:r>
    </w:p>
    <w:p w:rsidR="00737FA3" w:rsidRPr="003766EC" w:rsidRDefault="0F14C841" w:rsidP="70AC704D">
      <w:pPr>
        <w:pStyle w:val="NoSpacing"/>
        <w:numPr>
          <w:ilvl w:val="0"/>
          <w:numId w:val="8"/>
        </w:numPr>
        <w:rPr>
          <w:rFonts w:ascii="Palatino Linotype" w:eastAsiaTheme="minorEastAsia" w:hAnsi="Palatino Linotype" w:cstheme="minorHAnsi"/>
          <w:sz w:val="20"/>
          <w:szCs w:val="20"/>
        </w:rPr>
      </w:pPr>
      <w:r w:rsidRPr="003766EC">
        <w:rPr>
          <w:rFonts w:ascii="Palatino Linotype" w:hAnsi="Palatino Linotype" w:cstheme="minorHAnsi"/>
          <w:sz w:val="20"/>
          <w:szCs w:val="20"/>
        </w:rPr>
        <w:t>Updated existing and created new reports using Microsoft SQL Server Reporting Services.</w:t>
      </w:r>
    </w:p>
    <w:p w:rsidR="00737FA3" w:rsidRPr="003766EC" w:rsidRDefault="0F14C841" w:rsidP="70AC704D">
      <w:pPr>
        <w:pStyle w:val="NoSpacing"/>
        <w:numPr>
          <w:ilvl w:val="0"/>
          <w:numId w:val="8"/>
        </w:numPr>
        <w:rPr>
          <w:rFonts w:ascii="Palatino Linotype" w:eastAsiaTheme="minorEastAsia" w:hAnsi="Palatino Linotype" w:cstheme="minorHAnsi"/>
          <w:sz w:val="20"/>
          <w:szCs w:val="20"/>
        </w:rPr>
      </w:pPr>
      <w:r w:rsidRPr="003766EC">
        <w:rPr>
          <w:rFonts w:ascii="Palatino Linotype" w:hAnsi="Palatino Linotype" w:cstheme="minorHAnsi"/>
          <w:sz w:val="20"/>
          <w:szCs w:val="20"/>
        </w:rPr>
        <w:t xml:space="preserve">Coded and tested SQL queries based off the persistent table using Inline Views, Dynamic Sql, Merge statements. Built and monitored indexes to bring down processing times from minutes to </w:t>
      </w:r>
      <w:r w:rsidR="003766EC" w:rsidRPr="003766EC">
        <w:rPr>
          <w:rFonts w:ascii="Palatino Linotype" w:hAnsi="Palatino Linotype" w:cstheme="minorHAnsi"/>
          <w:sz w:val="20"/>
          <w:szCs w:val="20"/>
        </w:rPr>
        <w:t>seconds.</w:t>
      </w:r>
    </w:p>
    <w:p w:rsidR="00737FA3" w:rsidRPr="003766EC" w:rsidRDefault="44266890" w:rsidP="70AC704D">
      <w:pPr>
        <w:pStyle w:val="NoSpacing"/>
        <w:numPr>
          <w:ilvl w:val="0"/>
          <w:numId w:val="8"/>
        </w:numPr>
        <w:rPr>
          <w:rFonts w:ascii="Palatino Linotype" w:eastAsiaTheme="minorEastAsia" w:hAnsi="Palatino Linotype" w:cstheme="minorHAnsi"/>
          <w:sz w:val="20"/>
          <w:szCs w:val="20"/>
        </w:rPr>
      </w:pPr>
      <w:r w:rsidRPr="003766EC">
        <w:rPr>
          <w:rFonts w:ascii="Palatino Linotype" w:hAnsi="Palatino Linotype" w:cstheme="minorHAnsi"/>
          <w:sz w:val="20"/>
          <w:szCs w:val="20"/>
        </w:rPr>
        <w:t xml:space="preserve">Develop SSRS reports and configure SSRS subscriptions per specifications provided by internal and external clients and PowerBI for executives and </w:t>
      </w:r>
      <w:r w:rsidR="003766EC" w:rsidRPr="003766EC">
        <w:rPr>
          <w:rFonts w:ascii="Palatino Linotype" w:hAnsi="Palatino Linotype" w:cstheme="minorHAnsi"/>
          <w:sz w:val="20"/>
          <w:szCs w:val="20"/>
        </w:rPr>
        <w:t>managers.</w:t>
      </w:r>
    </w:p>
    <w:p w:rsidR="44266890" w:rsidRPr="003766EC" w:rsidRDefault="44266890" w:rsidP="44266890">
      <w:pPr>
        <w:pStyle w:val="NoSpacing"/>
        <w:numPr>
          <w:ilvl w:val="0"/>
          <w:numId w:val="8"/>
        </w:numPr>
        <w:rPr>
          <w:rFonts w:ascii="Palatino Linotype" w:eastAsiaTheme="minorEastAsia" w:hAnsi="Palatino Linotype" w:cstheme="minorHAnsi"/>
          <w:sz w:val="20"/>
          <w:szCs w:val="20"/>
        </w:rPr>
      </w:pPr>
      <w:r w:rsidRPr="003766EC">
        <w:rPr>
          <w:rFonts w:ascii="Palatino Linotype" w:hAnsi="Palatino Linotype" w:cstheme="minorHAnsi"/>
          <w:sz w:val="20"/>
          <w:szCs w:val="20"/>
        </w:rPr>
        <w:t xml:space="preserve">Utilized T-SQL to pull data from various databases and created various dashboards, scorecards and reports to support loan business decision making. Generated ad-hoc reports, sub-reports, drill-down reports, drill-through </w:t>
      </w:r>
      <w:r w:rsidR="000D69C2" w:rsidRPr="003766EC">
        <w:rPr>
          <w:rFonts w:ascii="Palatino Linotype" w:hAnsi="Palatino Linotype" w:cstheme="minorHAnsi"/>
          <w:sz w:val="20"/>
          <w:szCs w:val="20"/>
        </w:rPr>
        <w:t>reports,</w:t>
      </w:r>
      <w:r w:rsidRPr="003766EC">
        <w:rPr>
          <w:rFonts w:ascii="Palatino Linotype" w:hAnsi="Palatino Linotype" w:cstheme="minorHAnsi"/>
          <w:sz w:val="20"/>
          <w:szCs w:val="20"/>
        </w:rPr>
        <w:t xml:space="preserve"> and parameterized reports to provide visible data for data analysts and business using SSRS and PowerBI</w:t>
      </w:r>
    </w:p>
    <w:p w:rsidR="006E68F7" w:rsidRPr="003766EC" w:rsidRDefault="006E68F7" w:rsidP="006E68F7">
      <w:pPr>
        <w:pStyle w:val="NoSpacing"/>
        <w:rPr>
          <w:rFonts w:ascii="Palatino Linotype" w:hAnsi="Palatino Linotype" w:cstheme="minorHAnsi"/>
        </w:rPr>
      </w:pPr>
    </w:p>
    <w:p w:rsidR="00737FA3" w:rsidRPr="003766EC" w:rsidRDefault="006E68F7" w:rsidP="006E68F7">
      <w:pPr>
        <w:pStyle w:val="NoSpacing"/>
        <w:rPr>
          <w:rFonts w:ascii="Palatino Linotype" w:hAnsi="Palatino Linotype" w:cstheme="minorHAnsi"/>
          <w:b/>
          <w:bCs/>
        </w:rPr>
      </w:pPr>
      <w:r w:rsidRPr="003766EC">
        <w:rPr>
          <w:rFonts w:ascii="Palatino Linotype" w:hAnsi="Palatino Linotype" w:cstheme="minorHAnsi"/>
          <w:b/>
          <w:bCs/>
        </w:rPr>
        <w:t>Technical Skills:</w:t>
      </w:r>
    </w:p>
    <w:p w:rsidR="00737FA3" w:rsidRPr="003766EC" w:rsidRDefault="00737FA3" w:rsidP="006E68F7">
      <w:pPr>
        <w:pStyle w:val="NoSpacing"/>
        <w:rPr>
          <w:rFonts w:ascii="Palatino Linotype" w:eastAsia="Verdana" w:hAnsi="Palatino Linotype" w:cstheme="minorHAnsi"/>
        </w:rPr>
      </w:pPr>
    </w:p>
    <w:tbl>
      <w:tblPr>
        <w:tblW w:w="10980" w:type="dxa"/>
        <w:tblInd w:w="18" w:type="dxa"/>
        <w:tblCellMar>
          <w:left w:w="10" w:type="dxa"/>
          <w:right w:w="10" w:type="dxa"/>
        </w:tblCellMar>
        <w:tblLook w:val="04A0"/>
      </w:tblPr>
      <w:tblGrid>
        <w:gridCol w:w="3420"/>
        <w:gridCol w:w="7560"/>
      </w:tblGrid>
      <w:tr w:rsidR="003000D2" w:rsidRPr="003766EC" w:rsidTr="001A7329">
        <w:trPr>
          <w:trHeight w:val="197"/>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3000D2" w:rsidRPr="003766EC" w:rsidRDefault="003000D2"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Databases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1A7329" w:rsidRPr="003766EC" w:rsidRDefault="003000D2"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MS SQL Server, Oracle, PostgreSQL, T-SQL, MS Acces</w:t>
            </w:r>
            <w:r w:rsidR="001A7329" w:rsidRPr="003766EC">
              <w:rPr>
                <w:rFonts w:ascii="Palatino Linotype" w:hAnsi="Palatino Linotype" w:cstheme="minorHAnsi"/>
                <w:sz w:val="20"/>
                <w:szCs w:val="20"/>
              </w:rPr>
              <w:t>s</w:t>
            </w:r>
          </w:p>
        </w:tc>
      </w:tr>
      <w:tr w:rsidR="00B54E6F" w:rsidRPr="003766EC" w:rsidTr="001A7329">
        <w:trPr>
          <w:trHeight w:val="51"/>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B54E6F" w:rsidRPr="003766EC" w:rsidRDefault="00B54E6F"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lastRenderedPageBreak/>
              <w:t>Database Tools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B54E6F" w:rsidRPr="003766EC" w:rsidRDefault="00B54E6F"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SSMS, Profiler, SQL Query Analyzer</w:t>
            </w:r>
          </w:p>
        </w:tc>
      </w:tr>
      <w:tr w:rsidR="003000D2" w:rsidRPr="003766EC" w:rsidTr="001A7329">
        <w:trPr>
          <w:trHeight w:val="51"/>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3000D2" w:rsidRPr="003766EC" w:rsidRDefault="003000D2"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ETL/Reporting Tools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3000D2" w:rsidRPr="003766EC" w:rsidRDefault="003000D2"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SSIS, SSAS, SSRS, Boomi, Power BI, Tableau, Power Apps</w:t>
            </w:r>
            <w:r w:rsidR="00875321" w:rsidRPr="003766EC">
              <w:rPr>
                <w:rFonts w:ascii="Palatino Linotype" w:hAnsi="Palatino Linotype" w:cstheme="minorHAnsi"/>
                <w:sz w:val="20"/>
                <w:szCs w:val="20"/>
              </w:rPr>
              <w:t>, Crystal Report</w:t>
            </w:r>
          </w:p>
        </w:tc>
      </w:tr>
      <w:tr w:rsidR="00875321" w:rsidRPr="003766EC" w:rsidTr="001A7329">
        <w:trPr>
          <w:trHeight w:val="51"/>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875321" w:rsidRPr="003766EC" w:rsidRDefault="00875321"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Languages/Scripting</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875321" w:rsidRPr="003766EC" w:rsidRDefault="00875321"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Python, VB .Net, C#, ASP .NET, Shell, PowerShell</w:t>
            </w:r>
            <w:r w:rsidR="00B54E6F" w:rsidRPr="003766EC">
              <w:rPr>
                <w:rFonts w:ascii="Palatino Linotype" w:hAnsi="Palatino Linotype" w:cstheme="minorHAnsi"/>
                <w:sz w:val="20"/>
                <w:szCs w:val="20"/>
              </w:rPr>
              <w:t>, VB6.0, VBA</w:t>
            </w:r>
          </w:p>
        </w:tc>
      </w:tr>
      <w:tr w:rsidR="001A7329" w:rsidRPr="003766EC" w:rsidTr="001A7329">
        <w:trPr>
          <w:trHeight w:val="51"/>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1A7329" w:rsidRPr="003766EC" w:rsidRDefault="001A7329"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Web Technologies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1A7329" w:rsidRPr="003766EC" w:rsidRDefault="001A7329"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HTML, CSS, JavaScript</w:t>
            </w:r>
          </w:p>
        </w:tc>
      </w:tr>
      <w:tr w:rsidR="007C6947" w:rsidRPr="003766EC" w:rsidTr="001A7329">
        <w:trPr>
          <w:trHeight w:val="51"/>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7C6947" w:rsidRPr="003766EC" w:rsidRDefault="007C6947"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Tools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7C6947" w:rsidRPr="003766EC" w:rsidRDefault="007C6947"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Anaconda Spyder for Python, pgAdmin and DBeaver for PostgreSQL, PagerDuty</w:t>
            </w:r>
          </w:p>
        </w:tc>
      </w:tr>
      <w:tr w:rsidR="007C6947" w:rsidRPr="003766EC" w:rsidTr="001A7329">
        <w:trPr>
          <w:trHeight w:val="51"/>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tcPr>
          <w:p w:rsidR="007C6947" w:rsidRPr="003766EC" w:rsidRDefault="007C6947"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Data</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7C6947" w:rsidRPr="003766EC" w:rsidRDefault="007C6947"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Rest APIs, JSON</w:t>
            </w:r>
            <w:r w:rsidR="001A7329" w:rsidRPr="003766EC">
              <w:rPr>
                <w:rFonts w:ascii="Palatino Linotype" w:hAnsi="Palatino Linotype" w:cstheme="minorHAnsi"/>
                <w:sz w:val="20"/>
                <w:szCs w:val="20"/>
              </w:rPr>
              <w:t>, XML</w:t>
            </w:r>
          </w:p>
        </w:tc>
      </w:tr>
      <w:tr w:rsidR="00E36604" w:rsidRPr="003766EC" w:rsidTr="001A7329">
        <w:trPr>
          <w:trHeight w:val="152"/>
        </w:trPr>
        <w:tc>
          <w:tcPr>
            <w:tcW w:w="342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tcMar>
              <w:top w:w="0" w:type="dxa"/>
              <w:left w:w="108" w:type="dxa"/>
              <w:bottom w:w="0" w:type="dxa"/>
              <w:right w:w="108" w:type="dxa"/>
            </w:tcMar>
            <w:hideMark/>
          </w:tcPr>
          <w:p w:rsidR="00737FA3" w:rsidRPr="003766EC" w:rsidRDefault="00737FA3"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Source Code Management Tools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737FA3" w:rsidRPr="003766EC" w:rsidRDefault="70AC704D"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GitHub, Bitbucket</w:t>
            </w:r>
            <w:r w:rsidR="003000D2" w:rsidRPr="003766EC">
              <w:rPr>
                <w:rFonts w:ascii="Palatino Linotype" w:hAnsi="Palatino Linotype" w:cstheme="minorHAnsi"/>
                <w:sz w:val="20"/>
                <w:szCs w:val="20"/>
              </w:rPr>
              <w:t>, TFS</w:t>
            </w:r>
          </w:p>
        </w:tc>
      </w:tr>
      <w:tr w:rsidR="00E36604" w:rsidRPr="003766EC" w:rsidTr="001A7329">
        <w:trPr>
          <w:trHeight w:val="233"/>
        </w:trPr>
        <w:tc>
          <w:tcPr>
            <w:tcW w:w="3420" w:type="dxa"/>
            <w:tcBorders>
              <w:top w:val="single" w:sz="4" w:space="0" w:color="000000" w:themeColor="text1"/>
              <w:left w:val="single" w:sz="4" w:space="0" w:color="000000" w:themeColor="text1"/>
              <w:bottom w:val="single" w:sz="4" w:space="0" w:color="auto"/>
              <w:right w:val="single" w:sz="2" w:space="0" w:color="000000" w:themeColor="text1"/>
            </w:tcBorders>
            <w:shd w:val="clear" w:color="auto" w:fill="FFFFFF" w:themeFill="background1"/>
            <w:tcMar>
              <w:top w:w="0" w:type="dxa"/>
              <w:left w:w="108" w:type="dxa"/>
              <w:bottom w:w="0" w:type="dxa"/>
              <w:right w:w="108" w:type="dxa"/>
            </w:tcMar>
            <w:hideMark/>
          </w:tcPr>
          <w:p w:rsidR="00737FA3" w:rsidRPr="003766EC" w:rsidRDefault="00737FA3"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Continuous Integration Tool</w:t>
            </w:r>
          </w:p>
        </w:tc>
        <w:tc>
          <w:tcPr>
            <w:tcW w:w="75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108" w:type="dxa"/>
              <w:bottom w:w="0" w:type="dxa"/>
              <w:right w:w="108" w:type="dxa"/>
            </w:tcMar>
            <w:hideMark/>
          </w:tcPr>
          <w:p w:rsidR="00737FA3" w:rsidRPr="003766EC" w:rsidRDefault="70AC704D"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Jenkins</w:t>
            </w:r>
          </w:p>
        </w:tc>
      </w:tr>
      <w:tr w:rsidR="00E36604" w:rsidRPr="003766EC" w:rsidTr="001A7329">
        <w:trPr>
          <w:trHeight w:val="170"/>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00737FA3"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Containerization Tool</w:t>
            </w:r>
          </w:p>
        </w:tc>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70AC704D"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Docker</w:t>
            </w:r>
          </w:p>
        </w:tc>
      </w:tr>
      <w:tr w:rsidR="00E36604" w:rsidRPr="003766EC" w:rsidTr="001A7329">
        <w:trPr>
          <w:trHeight w:val="287"/>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001A7329"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ERP/CRM Software</w:t>
            </w:r>
          </w:p>
        </w:tc>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001A7329"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Sage Intacct, TMO – The Mortgage Office</w:t>
            </w:r>
          </w:p>
        </w:tc>
      </w:tr>
      <w:tr w:rsidR="00E36604" w:rsidRPr="003766EC" w:rsidTr="001A7329">
        <w:trPr>
          <w:trHeight w:val="188"/>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001A7329"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Agile/</w:t>
            </w:r>
            <w:r w:rsidR="00737FA3" w:rsidRPr="003766EC">
              <w:rPr>
                <w:rFonts w:ascii="Palatino Linotype" w:hAnsi="Palatino Linotype" w:cstheme="minorHAnsi"/>
                <w:sz w:val="20"/>
                <w:szCs w:val="20"/>
              </w:rPr>
              <w:t>Bug Tracking Tools</w:t>
            </w:r>
          </w:p>
        </w:tc>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70AC704D"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JIRA</w:t>
            </w:r>
            <w:r w:rsidR="001A7329" w:rsidRPr="003766EC">
              <w:rPr>
                <w:rFonts w:ascii="Palatino Linotype" w:hAnsi="Palatino Linotype" w:cstheme="minorHAnsi"/>
                <w:sz w:val="20"/>
                <w:szCs w:val="20"/>
              </w:rPr>
              <w:t>, Confluence</w:t>
            </w:r>
          </w:p>
        </w:tc>
      </w:tr>
      <w:tr w:rsidR="00E36604" w:rsidRPr="003766EC" w:rsidTr="001A7329">
        <w:trPr>
          <w:trHeight w:val="188"/>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00737FA3"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Cloud Platform</w:t>
            </w:r>
          </w:p>
        </w:tc>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37FA3" w:rsidRPr="003766EC" w:rsidRDefault="00D07DA2"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Azure</w:t>
            </w:r>
            <w:r w:rsidR="005C313F" w:rsidRPr="003766EC">
              <w:rPr>
                <w:rFonts w:ascii="Palatino Linotype" w:hAnsi="Palatino Linotype" w:cstheme="minorHAnsi"/>
                <w:sz w:val="20"/>
                <w:szCs w:val="20"/>
              </w:rPr>
              <w:t>, Google</w:t>
            </w:r>
          </w:p>
        </w:tc>
      </w:tr>
      <w:tr w:rsidR="001A7329" w:rsidRPr="003766EC" w:rsidTr="001A7329">
        <w:trPr>
          <w:trHeight w:val="188"/>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1A7329" w:rsidRPr="003766EC" w:rsidRDefault="001A7329" w:rsidP="006E68F7">
            <w:pPr>
              <w:pStyle w:val="NoSpacing"/>
              <w:rPr>
                <w:rFonts w:ascii="Palatino Linotype" w:hAnsi="Palatino Linotype" w:cstheme="minorHAnsi"/>
                <w:sz w:val="20"/>
                <w:szCs w:val="20"/>
              </w:rPr>
            </w:pPr>
            <w:r w:rsidRPr="003766EC">
              <w:rPr>
                <w:rFonts w:ascii="Palatino Linotype" w:hAnsi="Palatino Linotype" w:cstheme="minorHAnsi"/>
                <w:sz w:val="20"/>
                <w:szCs w:val="20"/>
              </w:rPr>
              <w:t>Operating Systems</w:t>
            </w:r>
          </w:p>
        </w:tc>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1A7329" w:rsidRPr="003766EC" w:rsidRDefault="001A7329" w:rsidP="70AC704D">
            <w:pPr>
              <w:pStyle w:val="NoSpacing"/>
              <w:rPr>
                <w:rFonts w:ascii="Palatino Linotype" w:hAnsi="Palatino Linotype" w:cstheme="minorHAnsi"/>
                <w:sz w:val="20"/>
                <w:szCs w:val="20"/>
              </w:rPr>
            </w:pPr>
            <w:r w:rsidRPr="003766EC">
              <w:rPr>
                <w:rFonts w:ascii="Palatino Linotype" w:hAnsi="Palatino Linotype" w:cstheme="minorHAnsi"/>
                <w:sz w:val="20"/>
                <w:szCs w:val="20"/>
              </w:rPr>
              <w:t>Windows, MAC</w:t>
            </w:r>
          </w:p>
        </w:tc>
      </w:tr>
    </w:tbl>
    <w:p w:rsidR="00737FA3" w:rsidRPr="003766EC" w:rsidRDefault="00737FA3" w:rsidP="006E68F7">
      <w:pPr>
        <w:pStyle w:val="NoSpacing"/>
        <w:rPr>
          <w:rFonts w:ascii="Palatino Linotype" w:hAnsi="Palatino Linotype" w:cstheme="minorHAnsi"/>
        </w:rPr>
      </w:pPr>
    </w:p>
    <w:p w:rsidR="00737FA3" w:rsidRPr="003766EC" w:rsidRDefault="70AC704D" w:rsidP="006E68F7">
      <w:pPr>
        <w:pStyle w:val="NoSpacing"/>
        <w:rPr>
          <w:rFonts w:ascii="Palatino Linotype" w:hAnsi="Palatino Linotype" w:cstheme="minorHAnsi"/>
          <w:b/>
          <w:bCs/>
        </w:rPr>
      </w:pPr>
      <w:r w:rsidRPr="003766EC">
        <w:rPr>
          <w:rFonts w:ascii="Palatino Linotype" w:hAnsi="Palatino Linotype" w:cstheme="minorHAnsi"/>
          <w:b/>
          <w:bCs/>
        </w:rPr>
        <w:t>Education Qualification:</w:t>
      </w:r>
    </w:p>
    <w:p w:rsidR="001A7329" w:rsidRPr="003766EC" w:rsidRDefault="001A7329" w:rsidP="70AC704D">
      <w:pPr>
        <w:pStyle w:val="NoSpacing"/>
        <w:numPr>
          <w:ilvl w:val="0"/>
          <w:numId w:val="9"/>
        </w:numPr>
        <w:ind w:left="360"/>
        <w:rPr>
          <w:rFonts w:ascii="Palatino Linotype" w:hAnsi="Palatino Linotype" w:cstheme="minorHAnsi"/>
          <w:sz w:val="20"/>
          <w:szCs w:val="20"/>
        </w:rPr>
      </w:pPr>
      <w:r w:rsidRPr="003766EC">
        <w:rPr>
          <w:rFonts w:ascii="Palatino Linotype" w:hAnsi="Palatino Linotype" w:cstheme="minorHAnsi"/>
          <w:sz w:val="20"/>
          <w:szCs w:val="20"/>
        </w:rPr>
        <w:t>Masters in computer applications from Kurukshetra University, India</w:t>
      </w:r>
    </w:p>
    <w:p w:rsidR="001A7329" w:rsidRPr="003766EC" w:rsidRDefault="009F19FF" w:rsidP="001A7329">
      <w:pPr>
        <w:pStyle w:val="NoSpacing"/>
        <w:numPr>
          <w:ilvl w:val="0"/>
          <w:numId w:val="9"/>
        </w:numPr>
        <w:ind w:left="360"/>
        <w:rPr>
          <w:rFonts w:ascii="Palatino Linotype" w:hAnsi="Palatino Linotype" w:cstheme="minorHAnsi"/>
          <w:sz w:val="20"/>
          <w:szCs w:val="20"/>
        </w:rPr>
      </w:pPr>
      <w:r w:rsidRPr="003766EC">
        <w:rPr>
          <w:rFonts w:ascii="Palatino Linotype" w:hAnsi="Palatino Linotype" w:cstheme="minorHAnsi"/>
          <w:sz w:val="20"/>
          <w:szCs w:val="20"/>
        </w:rPr>
        <w:t>Masters</w:t>
      </w:r>
      <w:r w:rsidR="001A7329" w:rsidRPr="003766EC">
        <w:rPr>
          <w:rFonts w:ascii="Palatino Linotype" w:hAnsi="Palatino Linotype" w:cstheme="minorHAnsi"/>
          <w:sz w:val="20"/>
          <w:szCs w:val="20"/>
        </w:rPr>
        <w:t xml:space="preserve"> in computer science from Kurukshetra University, India</w:t>
      </w:r>
    </w:p>
    <w:p w:rsidR="001A7329" w:rsidRPr="003766EC" w:rsidRDefault="001A7329" w:rsidP="70AC704D">
      <w:pPr>
        <w:pStyle w:val="NoSpacing"/>
        <w:numPr>
          <w:ilvl w:val="0"/>
          <w:numId w:val="9"/>
        </w:numPr>
        <w:ind w:left="360"/>
        <w:rPr>
          <w:rFonts w:ascii="Palatino Linotype" w:hAnsi="Palatino Linotype" w:cstheme="minorHAnsi"/>
          <w:sz w:val="20"/>
          <w:szCs w:val="20"/>
        </w:rPr>
      </w:pPr>
      <w:r w:rsidRPr="003766EC">
        <w:rPr>
          <w:rFonts w:ascii="Palatino Linotype" w:hAnsi="Palatino Linotype" w:cstheme="minorHAnsi"/>
          <w:sz w:val="20"/>
          <w:szCs w:val="20"/>
        </w:rPr>
        <w:t xml:space="preserve">Post Graduate </w:t>
      </w:r>
      <w:r w:rsidR="009F19FF" w:rsidRPr="003766EC">
        <w:rPr>
          <w:rFonts w:ascii="Palatino Linotype" w:hAnsi="Palatino Linotype" w:cstheme="minorHAnsi"/>
          <w:sz w:val="20"/>
          <w:szCs w:val="20"/>
        </w:rPr>
        <w:t>Diploma in computer applications from Kurukshetra University, India</w:t>
      </w:r>
    </w:p>
    <w:p w:rsidR="00737FA3" w:rsidRPr="003766EC" w:rsidRDefault="009F19FF" w:rsidP="70AC704D">
      <w:pPr>
        <w:pStyle w:val="NoSpacing"/>
        <w:numPr>
          <w:ilvl w:val="0"/>
          <w:numId w:val="9"/>
        </w:numPr>
        <w:ind w:left="360"/>
        <w:rPr>
          <w:rFonts w:ascii="Palatino Linotype" w:hAnsi="Palatino Linotype" w:cstheme="minorHAnsi"/>
          <w:sz w:val="20"/>
          <w:szCs w:val="20"/>
        </w:rPr>
      </w:pPr>
      <w:r w:rsidRPr="003766EC">
        <w:rPr>
          <w:rFonts w:ascii="Palatino Linotype" w:hAnsi="Palatino Linotype" w:cstheme="minorHAnsi"/>
          <w:sz w:val="20"/>
          <w:szCs w:val="20"/>
        </w:rPr>
        <w:t>Bachelors</w:t>
      </w:r>
      <w:r w:rsidR="00041089" w:rsidRPr="003766EC">
        <w:rPr>
          <w:rFonts w:ascii="Palatino Linotype" w:hAnsi="Palatino Linotype" w:cstheme="minorHAnsi"/>
          <w:sz w:val="20"/>
          <w:szCs w:val="20"/>
        </w:rPr>
        <w:t xml:space="preserve"> in </w:t>
      </w:r>
      <w:r w:rsidRPr="003766EC">
        <w:rPr>
          <w:rFonts w:ascii="Palatino Linotype" w:hAnsi="Palatino Linotype" w:cstheme="minorHAnsi"/>
          <w:sz w:val="20"/>
          <w:szCs w:val="20"/>
        </w:rPr>
        <w:t>commerce</w:t>
      </w:r>
      <w:r w:rsidR="44266890" w:rsidRPr="003766EC">
        <w:rPr>
          <w:rFonts w:ascii="Palatino Linotype" w:hAnsi="Palatino Linotype" w:cstheme="minorHAnsi"/>
          <w:sz w:val="20"/>
          <w:szCs w:val="20"/>
        </w:rPr>
        <w:t xml:space="preserve"> from </w:t>
      </w:r>
      <w:r w:rsidRPr="003766EC">
        <w:rPr>
          <w:rFonts w:ascii="Palatino Linotype" w:hAnsi="Palatino Linotype" w:cstheme="minorHAnsi"/>
          <w:sz w:val="20"/>
          <w:szCs w:val="20"/>
        </w:rPr>
        <w:t>Delhi</w:t>
      </w:r>
      <w:r w:rsidR="44266890" w:rsidRPr="003766EC">
        <w:rPr>
          <w:rFonts w:ascii="Palatino Linotype" w:hAnsi="Palatino Linotype" w:cstheme="minorHAnsi"/>
          <w:sz w:val="20"/>
          <w:szCs w:val="20"/>
        </w:rPr>
        <w:t xml:space="preserve"> University, India</w:t>
      </w:r>
    </w:p>
    <w:p w:rsidR="008D75E0" w:rsidRPr="003766EC" w:rsidRDefault="008D75E0" w:rsidP="008D75E0">
      <w:pPr>
        <w:pStyle w:val="NoSpacing"/>
        <w:rPr>
          <w:rFonts w:ascii="Palatino Linotype" w:hAnsi="Palatino Linotype" w:cstheme="minorHAnsi"/>
          <w:b/>
          <w:bCs/>
        </w:rPr>
      </w:pPr>
    </w:p>
    <w:p w:rsidR="008D75E0" w:rsidRPr="003766EC" w:rsidRDefault="008D75E0" w:rsidP="008D75E0">
      <w:pPr>
        <w:pStyle w:val="NoSpacing"/>
        <w:rPr>
          <w:rFonts w:ascii="Palatino Linotype" w:hAnsi="Palatino Linotype" w:cstheme="minorHAnsi"/>
          <w:b/>
          <w:bCs/>
        </w:rPr>
      </w:pPr>
      <w:r w:rsidRPr="003766EC">
        <w:rPr>
          <w:rFonts w:ascii="Palatino Linotype" w:hAnsi="Palatino Linotype" w:cstheme="minorHAnsi"/>
          <w:b/>
          <w:bCs/>
        </w:rPr>
        <w:t xml:space="preserve">Professional </w:t>
      </w:r>
      <w:r w:rsidR="003766EC" w:rsidRPr="003766EC">
        <w:rPr>
          <w:rFonts w:ascii="Palatino Linotype" w:hAnsi="Palatino Linotype" w:cstheme="minorHAnsi"/>
          <w:b/>
          <w:bCs/>
        </w:rPr>
        <w:t>E</w:t>
      </w:r>
      <w:r w:rsidRPr="003766EC">
        <w:rPr>
          <w:rFonts w:ascii="Palatino Linotype" w:hAnsi="Palatino Linotype" w:cstheme="minorHAnsi"/>
          <w:b/>
          <w:bCs/>
        </w:rPr>
        <w:t>xperience:</w:t>
      </w:r>
    </w:p>
    <w:p w:rsidR="009F19FF" w:rsidRPr="003766EC" w:rsidRDefault="009F19FF" w:rsidP="008D75E0">
      <w:pPr>
        <w:pStyle w:val="NoSpacing"/>
        <w:rPr>
          <w:rFonts w:ascii="Palatino Linotype" w:hAnsi="Palatino Linotype" w:cstheme="minorHAnsi"/>
          <w:b/>
          <w:bCs/>
          <w:sz w:val="20"/>
          <w:szCs w:val="20"/>
        </w:rPr>
      </w:pPr>
    </w:p>
    <w:p w:rsidR="009F19FF" w:rsidRPr="003766EC" w:rsidRDefault="009F19FF" w:rsidP="008D75E0">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Aspen Capital</w:t>
      </w:r>
      <w:r w:rsidR="008D75E0" w:rsidRPr="003766EC">
        <w:rPr>
          <w:rFonts w:ascii="Palatino Linotype" w:hAnsi="Palatino Linotype" w:cstheme="minorHAnsi"/>
          <w:b/>
          <w:bCs/>
          <w:sz w:val="20"/>
          <w:szCs w:val="20"/>
        </w:rPr>
        <w:t xml:space="preserve">, </w:t>
      </w:r>
      <w:r w:rsidRPr="003766EC">
        <w:rPr>
          <w:rFonts w:ascii="Palatino Linotype" w:hAnsi="Palatino Linotype" w:cstheme="minorHAnsi"/>
          <w:b/>
          <w:bCs/>
          <w:sz w:val="20"/>
          <w:szCs w:val="20"/>
        </w:rPr>
        <w:t>Oregon</w:t>
      </w:r>
      <w:r w:rsidR="008D75E0" w:rsidRPr="003766EC">
        <w:rPr>
          <w:rFonts w:ascii="Palatino Linotype" w:hAnsi="Palatino Linotype" w:cstheme="minorHAnsi"/>
          <w:b/>
          <w:bCs/>
          <w:sz w:val="20"/>
          <w:szCs w:val="20"/>
        </w:rPr>
        <w:tab/>
      </w:r>
      <w:r w:rsidR="008D75E0" w:rsidRPr="003766EC">
        <w:rPr>
          <w:rFonts w:ascii="Palatino Linotype" w:hAnsi="Palatino Linotype" w:cstheme="minorHAnsi"/>
          <w:b/>
          <w:bCs/>
          <w:sz w:val="20"/>
          <w:szCs w:val="20"/>
        </w:rPr>
        <w:tab/>
      </w:r>
      <w:r w:rsidR="008D75E0" w:rsidRPr="003766EC">
        <w:rPr>
          <w:rFonts w:ascii="Palatino Linotype" w:hAnsi="Palatino Linotype" w:cstheme="minorHAnsi"/>
          <w:b/>
          <w:bCs/>
          <w:sz w:val="20"/>
          <w:szCs w:val="20"/>
        </w:rPr>
        <w:tab/>
      </w:r>
      <w:r w:rsidR="008D75E0" w:rsidRPr="003766EC">
        <w:rPr>
          <w:rFonts w:ascii="Palatino Linotype" w:hAnsi="Palatino Linotype" w:cstheme="minorHAnsi"/>
          <w:b/>
          <w:bCs/>
          <w:sz w:val="20"/>
          <w:szCs w:val="20"/>
        </w:rPr>
        <w:tab/>
      </w:r>
      <w:r w:rsidR="008D75E0" w:rsidRPr="003766EC">
        <w:rPr>
          <w:rFonts w:ascii="Palatino Linotype" w:hAnsi="Palatino Linotype" w:cstheme="minorHAnsi"/>
          <w:b/>
          <w:bCs/>
          <w:sz w:val="20"/>
          <w:szCs w:val="20"/>
        </w:rPr>
        <w:tab/>
      </w:r>
      <w:r w:rsidR="008D75E0" w:rsidRPr="003766EC">
        <w:rPr>
          <w:rFonts w:ascii="Palatino Linotype" w:hAnsi="Palatino Linotype" w:cstheme="minorHAnsi"/>
          <w:b/>
          <w:bCs/>
          <w:sz w:val="20"/>
          <w:szCs w:val="20"/>
        </w:rPr>
        <w:tab/>
      </w:r>
    </w:p>
    <w:p w:rsidR="008D75E0" w:rsidRPr="003766EC" w:rsidRDefault="009F19FF" w:rsidP="008D75E0">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June</w:t>
      </w:r>
      <w:r w:rsidR="008D75E0" w:rsidRPr="003766EC">
        <w:rPr>
          <w:rFonts w:ascii="Palatino Linotype" w:hAnsi="Palatino Linotype" w:cstheme="minorHAnsi"/>
          <w:b/>
          <w:bCs/>
          <w:sz w:val="20"/>
          <w:szCs w:val="20"/>
        </w:rPr>
        <w:t xml:space="preserve"> 201</w:t>
      </w:r>
      <w:r w:rsidRPr="003766EC">
        <w:rPr>
          <w:rFonts w:ascii="Palatino Linotype" w:hAnsi="Palatino Linotype" w:cstheme="minorHAnsi"/>
          <w:b/>
          <w:bCs/>
          <w:sz w:val="20"/>
          <w:szCs w:val="20"/>
        </w:rPr>
        <w:t>8</w:t>
      </w:r>
      <w:r w:rsidR="008D75E0" w:rsidRPr="003766EC">
        <w:rPr>
          <w:rFonts w:ascii="Palatino Linotype" w:hAnsi="Palatino Linotype" w:cstheme="minorHAnsi"/>
          <w:b/>
          <w:bCs/>
          <w:sz w:val="20"/>
          <w:szCs w:val="20"/>
        </w:rPr>
        <w:t xml:space="preserve"> to </w:t>
      </w:r>
      <w:r w:rsidR="00041089" w:rsidRPr="003766EC">
        <w:rPr>
          <w:rFonts w:ascii="Palatino Linotype" w:hAnsi="Palatino Linotype" w:cstheme="minorHAnsi"/>
          <w:b/>
          <w:bCs/>
          <w:sz w:val="20"/>
          <w:szCs w:val="20"/>
        </w:rPr>
        <w:t>Till Date</w:t>
      </w:r>
    </w:p>
    <w:p w:rsidR="009F19FF" w:rsidRPr="003766EC" w:rsidRDefault="008D75E0" w:rsidP="008D75E0">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 xml:space="preserve">Role: </w:t>
      </w:r>
      <w:r w:rsidR="009F19FF" w:rsidRPr="003766EC">
        <w:rPr>
          <w:rFonts w:ascii="Palatino Linotype" w:hAnsi="Palatino Linotype" w:cstheme="minorHAnsi"/>
          <w:b/>
          <w:bCs/>
          <w:sz w:val="20"/>
          <w:szCs w:val="20"/>
        </w:rPr>
        <w:t>SQL Developer</w:t>
      </w:r>
    </w:p>
    <w:p w:rsidR="008D75E0" w:rsidRPr="003766EC" w:rsidRDefault="008D75E0" w:rsidP="008D75E0">
      <w:pPr>
        <w:pStyle w:val="NoSpacing"/>
        <w:rPr>
          <w:rFonts w:ascii="Palatino Linotype" w:hAnsi="Palatino Linotype" w:cstheme="minorHAnsi"/>
          <w:b/>
          <w:bCs/>
          <w:sz w:val="20"/>
          <w:szCs w:val="20"/>
        </w:rPr>
      </w:pPr>
    </w:p>
    <w:p w:rsidR="008D75E0" w:rsidRPr="003766EC" w:rsidRDefault="008D75E0" w:rsidP="008D75E0">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Responsibilities:</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Mastered ad-hoc 500+ queries per year to collect data for internal reference, legal inquiries, and a wide range of requests for information for team members, management, and customers increased productivity by 50%</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Troubleshoot and resolved SQL-related issues, including performance bottlenecks, query optimization, and system stability challenges.</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Developed and optimized SQL queries and procedures for handling large insurance datasets, improving data processing efficiency by 20%.</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Led ETL processes using Informatica PowerCenter, integrating data from multiple sources into the data warehouse for claims, underwriting, and policy management systems.</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Collaborated with business analysts and cross-functional teams to design data models that adhere to insurance data standards and regulatory requirements.</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Managed data migrations and transformations to support reporting and analytics functions, ensuring accuracy and compliance with industry standards.</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Provided production support for ETL jobs and data pipelines, troubleshooting issues, and optimizing performance.</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Followed IT Software Development Life Cycle standards in a fast-paced agile environment to develop and maintain in-house applications for mortgage servicing and compliance.</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 xml:space="preserve">Worked for all phases of SDLC including requirement analysis, development, testing, deployment, and production support.  </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Provided support for proprietary desktop and web-based applications including the Loan Servicing module of The Mortgage Office designed for payment application and Escrow Administration.</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Performed code reviews and provide timely feedback to engineers in the team.</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Managed QA Engineers to clarify testing strategies to ensure requirements were fully implemented and met acceptance criteria.</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Partnered with the Dev team in Mexico to facilitate task assignments, led technical discussions, and managed projects to align with expected deliverables on time to help the business reduce development costs by 10-15%</w:t>
      </w:r>
    </w:p>
    <w:p w:rsidR="009F19FF" w:rsidRPr="003766EC" w:rsidRDefault="009F19FF" w:rsidP="009F19FF">
      <w:pPr>
        <w:pStyle w:val="documentulli"/>
        <w:numPr>
          <w:ilvl w:val="0"/>
          <w:numId w:val="9"/>
        </w:numPr>
        <w:spacing w:line="260" w:lineRule="atLeast"/>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lastRenderedPageBreak/>
        <w:t>Planned and coordinated release management on a monthly cadence.</w:t>
      </w:r>
    </w:p>
    <w:p w:rsidR="008D75E0" w:rsidRPr="003766EC" w:rsidRDefault="008D75E0" w:rsidP="002D68C4">
      <w:pPr>
        <w:pStyle w:val="NoSpacing"/>
        <w:rPr>
          <w:rFonts w:ascii="Palatino Linotype" w:hAnsi="Palatino Linotype" w:cstheme="minorHAnsi"/>
          <w:b/>
          <w:bCs/>
          <w:sz w:val="20"/>
          <w:szCs w:val="20"/>
        </w:rPr>
      </w:pPr>
    </w:p>
    <w:p w:rsidR="002D68C4" w:rsidRPr="003766EC" w:rsidRDefault="009F19FF" w:rsidP="002D68C4">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Aquilasys Inc, Client – Aspen Capital</w:t>
      </w:r>
      <w:r w:rsidR="002D68C4" w:rsidRPr="003766EC">
        <w:rPr>
          <w:rFonts w:ascii="Palatino Linotype" w:hAnsi="Palatino Linotype" w:cstheme="minorHAnsi"/>
          <w:b/>
          <w:bCs/>
          <w:sz w:val="20"/>
          <w:szCs w:val="20"/>
        </w:rPr>
        <w:tab/>
      </w:r>
      <w:r w:rsidR="002D68C4" w:rsidRPr="003766EC">
        <w:rPr>
          <w:rFonts w:ascii="Palatino Linotype" w:hAnsi="Palatino Linotype" w:cstheme="minorHAnsi"/>
          <w:b/>
          <w:bCs/>
          <w:sz w:val="20"/>
          <w:szCs w:val="20"/>
        </w:rPr>
        <w:tab/>
      </w:r>
      <w:r w:rsidR="002D68C4" w:rsidRPr="003766EC">
        <w:rPr>
          <w:rFonts w:ascii="Palatino Linotype" w:hAnsi="Palatino Linotype" w:cstheme="minorHAnsi"/>
          <w:b/>
          <w:bCs/>
          <w:sz w:val="20"/>
          <w:szCs w:val="20"/>
        </w:rPr>
        <w:tab/>
      </w:r>
      <w:r w:rsidR="002D68C4" w:rsidRPr="003766EC">
        <w:rPr>
          <w:rFonts w:ascii="Palatino Linotype" w:hAnsi="Palatino Linotype" w:cstheme="minorHAnsi"/>
          <w:b/>
          <w:bCs/>
          <w:sz w:val="20"/>
          <w:szCs w:val="20"/>
        </w:rPr>
        <w:tab/>
      </w:r>
      <w:r w:rsidR="002D68C4" w:rsidRPr="003766EC">
        <w:rPr>
          <w:rFonts w:ascii="Palatino Linotype" w:hAnsi="Palatino Linotype" w:cstheme="minorHAnsi"/>
          <w:b/>
          <w:bCs/>
          <w:sz w:val="20"/>
          <w:szCs w:val="20"/>
        </w:rPr>
        <w:tab/>
      </w:r>
      <w:r w:rsidR="002D68C4" w:rsidRPr="003766EC">
        <w:rPr>
          <w:rFonts w:ascii="Palatino Linotype" w:hAnsi="Palatino Linotype" w:cstheme="minorHAnsi"/>
          <w:b/>
          <w:bCs/>
          <w:sz w:val="20"/>
          <w:szCs w:val="20"/>
        </w:rPr>
        <w:tab/>
      </w:r>
      <w:r w:rsidRPr="003766EC">
        <w:rPr>
          <w:rFonts w:ascii="Palatino Linotype" w:hAnsi="Palatino Linotype" w:cstheme="minorHAnsi"/>
          <w:b/>
          <w:bCs/>
          <w:sz w:val="20"/>
          <w:szCs w:val="20"/>
        </w:rPr>
        <w:t>April</w:t>
      </w:r>
      <w:r w:rsidR="002F250E" w:rsidRPr="003766EC">
        <w:rPr>
          <w:rFonts w:ascii="Palatino Linotype" w:hAnsi="Palatino Linotype" w:cstheme="minorHAnsi"/>
          <w:b/>
          <w:bCs/>
          <w:sz w:val="20"/>
          <w:szCs w:val="20"/>
        </w:rPr>
        <w:t>20</w:t>
      </w:r>
      <w:r w:rsidR="008B0F7E" w:rsidRPr="003766EC">
        <w:rPr>
          <w:rFonts w:ascii="Palatino Linotype" w:hAnsi="Palatino Linotype" w:cstheme="minorHAnsi"/>
          <w:b/>
          <w:bCs/>
          <w:sz w:val="20"/>
          <w:szCs w:val="20"/>
        </w:rPr>
        <w:t>1</w:t>
      </w:r>
      <w:r w:rsidRPr="003766EC">
        <w:rPr>
          <w:rFonts w:ascii="Palatino Linotype" w:hAnsi="Palatino Linotype" w:cstheme="minorHAnsi"/>
          <w:b/>
          <w:bCs/>
          <w:sz w:val="20"/>
          <w:szCs w:val="20"/>
        </w:rPr>
        <w:t>6</w:t>
      </w:r>
      <w:r w:rsidR="002F250E" w:rsidRPr="003766EC">
        <w:rPr>
          <w:rFonts w:ascii="Palatino Linotype" w:hAnsi="Palatino Linotype" w:cstheme="minorHAnsi"/>
          <w:b/>
          <w:bCs/>
          <w:sz w:val="20"/>
          <w:szCs w:val="20"/>
        </w:rPr>
        <w:t xml:space="preserve"> to </w:t>
      </w:r>
      <w:r w:rsidRPr="003766EC">
        <w:rPr>
          <w:rFonts w:ascii="Palatino Linotype" w:hAnsi="Palatino Linotype" w:cstheme="minorHAnsi"/>
          <w:b/>
          <w:bCs/>
          <w:sz w:val="20"/>
          <w:szCs w:val="20"/>
        </w:rPr>
        <w:t>June</w:t>
      </w:r>
      <w:r w:rsidR="000C7EE3" w:rsidRPr="003766EC">
        <w:rPr>
          <w:rFonts w:ascii="Palatino Linotype" w:hAnsi="Palatino Linotype" w:cstheme="minorHAnsi"/>
          <w:b/>
          <w:bCs/>
          <w:sz w:val="20"/>
          <w:szCs w:val="20"/>
        </w:rPr>
        <w:t xml:space="preserve"> 201</w:t>
      </w:r>
      <w:r w:rsidRPr="003766EC">
        <w:rPr>
          <w:rFonts w:ascii="Palatino Linotype" w:hAnsi="Palatino Linotype" w:cstheme="minorHAnsi"/>
          <w:b/>
          <w:bCs/>
          <w:sz w:val="20"/>
          <w:szCs w:val="20"/>
        </w:rPr>
        <w:t>8</w:t>
      </w:r>
    </w:p>
    <w:p w:rsidR="003766EC" w:rsidRPr="003766EC" w:rsidRDefault="002D68C4" w:rsidP="00C23710">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 xml:space="preserve">Role: </w:t>
      </w:r>
      <w:r w:rsidR="009F19FF" w:rsidRPr="003766EC">
        <w:rPr>
          <w:rFonts w:ascii="Palatino Linotype" w:hAnsi="Palatino Linotype" w:cstheme="minorHAnsi"/>
          <w:b/>
          <w:bCs/>
          <w:sz w:val="20"/>
          <w:szCs w:val="20"/>
        </w:rPr>
        <w:t xml:space="preserve">SQL </w:t>
      </w:r>
      <w:r w:rsidR="002450D9" w:rsidRPr="003766EC">
        <w:rPr>
          <w:rFonts w:ascii="Palatino Linotype" w:hAnsi="Palatino Linotype" w:cstheme="minorHAnsi"/>
          <w:b/>
          <w:bCs/>
          <w:sz w:val="20"/>
          <w:szCs w:val="20"/>
        </w:rPr>
        <w:t>Developer</w:t>
      </w:r>
    </w:p>
    <w:p w:rsidR="002D68C4" w:rsidRPr="003766EC" w:rsidRDefault="002D68C4" w:rsidP="00C23710">
      <w:pPr>
        <w:pStyle w:val="NoSpacing"/>
        <w:rPr>
          <w:rFonts w:ascii="Palatino Linotype" w:hAnsi="Palatino Linotype" w:cstheme="minorHAnsi"/>
          <w:b/>
          <w:bCs/>
          <w:sz w:val="20"/>
          <w:szCs w:val="20"/>
        </w:rPr>
      </w:pPr>
    </w:p>
    <w:p w:rsidR="002D68C4" w:rsidRPr="003766EC" w:rsidRDefault="002D68C4" w:rsidP="00575DE1">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Responsibilities: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Monitored, tuned, and optimized performance at the server, instance, database, and object level including execution plan analysis and optimization.</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Performed data analysis and developed complex SQL queries and scripts.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Implemented end-to-end data integration processes using Informatica PowerCenter, moving data between various systems, including SQL Server and Oracle databases.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Worked closely with the underwriting and claims teams to ensure data accuracy and completeness in reporting systems.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Designed and developed SQL scripts to automate complex data extraction and transformation tasks, reducing manual intervention and improving data integrity.</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Ensured compliance with regulatory requirements and insurance industry standards in all data processes, mitigating data-related risks.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Interacted with customers and the team for requirement gathering, risk assessment, and finalization of technical specifications.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Created SRS &amp; TDD documents based on requirements.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Designed forms &amp; databases using MS Access, Word, and Excel.</w:t>
      </w:r>
    </w:p>
    <w:p w:rsidR="004762AB" w:rsidRPr="003766EC" w:rsidRDefault="004762AB" w:rsidP="004762AB">
      <w:pPr>
        <w:pStyle w:val="NoSpacing"/>
        <w:rPr>
          <w:rFonts w:ascii="Palatino Linotype" w:hAnsi="Palatino Linotype" w:cs="Calibri"/>
          <w:color w:val="201F1E"/>
        </w:rPr>
      </w:pPr>
    </w:p>
    <w:p w:rsidR="004762AB" w:rsidRPr="003766EC" w:rsidRDefault="009F19FF" w:rsidP="004762AB">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Saksoft, Client – Aspen Capital</w:t>
      </w:r>
    </w:p>
    <w:p w:rsidR="009F19FF" w:rsidRPr="003766EC" w:rsidRDefault="009F19FF" w:rsidP="009F19FF">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May 2012 to April 2016</w:t>
      </w:r>
    </w:p>
    <w:p w:rsidR="00FB61D9" w:rsidRPr="003766EC" w:rsidRDefault="004762AB" w:rsidP="004762AB">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 xml:space="preserve">Role: </w:t>
      </w:r>
      <w:r w:rsidR="009F19FF" w:rsidRPr="003766EC">
        <w:rPr>
          <w:rFonts w:ascii="Palatino Linotype" w:hAnsi="Palatino Linotype" w:cstheme="minorHAnsi"/>
          <w:b/>
          <w:bCs/>
          <w:sz w:val="20"/>
          <w:szCs w:val="20"/>
        </w:rPr>
        <w:t>SQL Developer</w:t>
      </w:r>
    </w:p>
    <w:p w:rsidR="003766EC" w:rsidRPr="003766EC" w:rsidRDefault="003766EC" w:rsidP="004762AB">
      <w:pPr>
        <w:pStyle w:val="NoSpacing"/>
        <w:rPr>
          <w:rFonts w:ascii="Palatino Linotype" w:hAnsi="Palatino Linotype" w:cstheme="minorHAnsi"/>
          <w:b/>
          <w:bCs/>
          <w:sz w:val="20"/>
          <w:szCs w:val="20"/>
        </w:rPr>
      </w:pPr>
    </w:p>
    <w:p w:rsidR="004762AB" w:rsidRPr="003766EC" w:rsidRDefault="004762AB" w:rsidP="004762AB">
      <w:pPr>
        <w:pStyle w:val="NoSpacing"/>
        <w:rPr>
          <w:rFonts w:ascii="Palatino Linotype" w:hAnsi="Palatino Linotype" w:cstheme="minorHAnsi"/>
          <w:b/>
          <w:bCs/>
          <w:sz w:val="20"/>
          <w:szCs w:val="20"/>
        </w:rPr>
      </w:pPr>
      <w:r w:rsidRPr="003766EC">
        <w:rPr>
          <w:rFonts w:ascii="Palatino Linotype" w:hAnsi="Palatino Linotype" w:cstheme="minorHAnsi"/>
          <w:b/>
          <w:bCs/>
          <w:sz w:val="20"/>
          <w:szCs w:val="20"/>
        </w:rPr>
        <w:t>Responsibilities: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Automated routine tasks and oversee repeatable processes.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Solved for increasing need to transform dynamic data formats to standard.</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Developed various T-SQL Stored Procedures, Triggers, Views and adding/changing tables for data load transformation and extraction.</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Analyzed large insurance datasets to support business decision-making for claims, underwriting, and policy management functions.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Used SQL and Informatica PowerCenter to streamline ETL processes, ensuring timely delivery of data to downstream systems for reporting and analysis.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Collaborated with IT and business stakeholders to define data requirements, develop data solutions, and ensure alignment with business objectives.</w:t>
      </w:r>
    </w:p>
    <w:p w:rsidR="009F19FF" w:rsidRPr="003766EC" w:rsidRDefault="009F19FF"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Conducted performance tuning of SQL queries and ETL workflows to enhance data processing speeds by 15%.</w:t>
      </w:r>
    </w:p>
    <w:p w:rsidR="004762AB" w:rsidRPr="003766EC" w:rsidRDefault="004762AB" w:rsidP="009F19FF">
      <w:pPr>
        <w:pStyle w:val="documentulli"/>
        <w:numPr>
          <w:ilvl w:val="0"/>
          <w:numId w:val="19"/>
        </w:numPr>
        <w:spacing w:line="260" w:lineRule="atLeast"/>
        <w:ind w:left="260" w:hanging="180"/>
        <w:jc w:val="both"/>
        <w:rPr>
          <w:rStyle w:val="span"/>
          <w:rFonts w:ascii="Palatino Linotype" w:eastAsia="Palatino Linotype" w:hAnsi="Palatino Linotype" w:cs="Palatino Linotype"/>
          <w:color w:val="020303"/>
          <w:sz w:val="20"/>
          <w:szCs w:val="20"/>
        </w:rPr>
      </w:pPr>
      <w:r w:rsidRPr="003766EC">
        <w:rPr>
          <w:rStyle w:val="span"/>
          <w:rFonts w:ascii="Palatino Linotype" w:eastAsia="Palatino Linotype" w:hAnsi="Palatino Linotype" w:cs="Palatino Linotype"/>
          <w:color w:val="020303"/>
          <w:sz w:val="20"/>
          <w:szCs w:val="20"/>
        </w:rPr>
        <w:t>Imported data from multiple data sources into Excel workbook, created relationships between heterogeneous data, created calculated columns and measures using VLOOKUP and formulas, built PivotTables and pivot charts using power pivot skills.</w:t>
      </w:r>
    </w:p>
    <w:p w:rsidR="004762AB" w:rsidRPr="003766EC" w:rsidRDefault="004762AB" w:rsidP="004762AB">
      <w:pPr>
        <w:pStyle w:val="NoSpacing"/>
        <w:rPr>
          <w:rFonts w:ascii="Palatino Linotype" w:hAnsi="Palatino Linotype" w:cstheme="minorHAnsi"/>
          <w:b/>
          <w:bCs/>
        </w:rPr>
      </w:pPr>
    </w:p>
    <w:p w:rsidR="00100CF4" w:rsidRPr="003766EC" w:rsidRDefault="009F19FF" w:rsidP="00F46C60">
      <w:pPr>
        <w:pStyle w:val="documentulli"/>
        <w:spacing w:line="260" w:lineRule="atLeast"/>
        <w:jc w:val="both"/>
        <w:rPr>
          <w:rStyle w:val="span"/>
          <w:rFonts w:ascii="Palatino Linotype" w:eastAsia="Palatino Linotype" w:hAnsi="Palatino Linotype" w:cs="Palatino Linotype"/>
          <w:b/>
          <w:bCs/>
          <w:color w:val="020303"/>
          <w:sz w:val="22"/>
          <w:szCs w:val="22"/>
        </w:rPr>
      </w:pPr>
      <w:r w:rsidRPr="003766EC">
        <w:rPr>
          <w:rStyle w:val="span"/>
          <w:rFonts w:ascii="Palatino Linotype" w:eastAsia="Palatino Linotype" w:hAnsi="Palatino Linotype" w:cs="Palatino Linotype"/>
          <w:b/>
          <w:bCs/>
          <w:color w:val="020303"/>
          <w:sz w:val="22"/>
          <w:szCs w:val="22"/>
        </w:rPr>
        <w:t>Additional Career Highlights</w:t>
      </w:r>
    </w:p>
    <w:p w:rsidR="00F46C60" w:rsidRPr="003766EC" w:rsidRDefault="00F46C60" w:rsidP="00F46C60">
      <w:pPr>
        <w:pStyle w:val="documentulli"/>
        <w:spacing w:line="260" w:lineRule="atLeast"/>
        <w:ind w:left="80"/>
        <w:jc w:val="both"/>
        <w:rPr>
          <w:rStyle w:val="span"/>
          <w:rFonts w:ascii="Palatino Linotype" w:eastAsia="Palatino Linotype" w:hAnsi="Palatino Linotype"/>
          <w:sz w:val="20"/>
          <w:szCs w:val="20"/>
        </w:rPr>
      </w:pPr>
    </w:p>
    <w:p w:rsidR="009F19FF" w:rsidRPr="003766EC" w:rsidRDefault="009F19FF" w:rsidP="00F46C60">
      <w:pPr>
        <w:pStyle w:val="documentulli"/>
        <w:spacing w:line="260" w:lineRule="atLeast"/>
        <w:ind w:left="80"/>
        <w:jc w:val="both"/>
        <w:rPr>
          <w:rStyle w:val="span"/>
          <w:rFonts w:ascii="Palatino Linotype" w:eastAsia="Palatino Linotype" w:hAnsi="Palatino Linotype"/>
          <w:sz w:val="20"/>
          <w:szCs w:val="20"/>
        </w:rPr>
      </w:pPr>
      <w:r w:rsidRPr="003766EC">
        <w:rPr>
          <w:rStyle w:val="span"/>
          <w:rFonts w:ascii="Palatino Linotype" w:eastAsia="Palatino Linotype" w:hAnsi="Palatino Linotype" w:cs="Palatino Linotype"/>
          <w:color w:val="020303"/>
          <w:sz w:val="20"/>
          <w:szCs w:val="20"/>
        </w:rPr>
        <w:t>September 2009 - April 2012</w:t>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Pr="003766EC">
        <w:rPr>
          <w:rStyle w:val="span"/>
          <w:rFonts w:ascii="Palatino Linotype" w:eastAsia="Palatino Linotype" w:hAnsi="Palatino Linotype"/>
          <w:sz w:val="20"/>
          <w:szCs w:val="20"/>
        </w:rPr>
        <w:t>Senior Software Engineer,Tavant Technologies</w:t>
      </w:r>
      <w:r w:rsidRPr="003766EC">
        <w:rPr>
          <w:rStyle w:val="span"/>
          <w:rFonts w:ascii="Palatino Linotype" w:eastAsia="Palatino Linotype" w:hAnsi="Palatino Linotype" w:cs="Palatino Linotype"/>
          <w:color w:val="020303"/>
          <w:sz w:val="20"/>
          <w:szCs w:val="20"/>
        </w:rPr>
        <w:t>, India</w:t>
      </w:r>
    </w:p>
    <w:p w:rsidR="009F19FF" w:rsidRPr="003766EC" w:rsidRDefault="009F19FF" w:rsidP="00F46C60">
      <w:pPr>
        <w:pStyle w:val="documentulli"/>
        <w:spacing w:line="260" w:lineRule="atLeast"/>
        <w:ind w:left="80"/>
        <w:jc w:val="both"/>
        <w:rPr>
          <w:rStyle w:val="span"/>
          <w:rFonts w:ascii="Palatino Linotype" w:eastAsia="Palatino Linotype" w:hAnsi="Palatino Linotype"/>
          <w:sz w:val="20"/>
          <w:szCs w:val="20"/>
        </w:rPr>
      </w:pPr>
      <w:r w:rsidRPr="003766EC">
        <w:rPr>
          <w:rStyle w:val="span"/>
          <w:rFonts w:ascii="Palatino Linotype" w:eastAsia="Palatino Linotype" w:hAnsi="Palatino Linotype" w:cs="Palatino Linotype"/>
          <w:color w:val="020303"/>
          <w:sz w:val="20"/>
          <w:szCs w:val="20"/>
        </w:rPr>
        <w:t>November 2008 - May 2009</w:t>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Pr="003766EC">
        <w:rPr>
          <w:rStyle w:val="span"/>
          <w:rFonts w:ascii="Palatino Linotype" w:eastAsia="Palatino Linotype" w:hAnsi="Palatino Linotype"/>
          <w:sz w:val="20"/>
          <w:szCs w:val="20"/>
        </w:rPr>
        <w:t>Senior Software Engineer,Birlasoft</w:t>
      </w:r>
      <w:r w:rsidRPr="003766EC">
        <w:rPr>
          <w:rStyle w:val="span"/>
          <w:rFonts w:ascii="Palatino Linotype" w:eastAsia="Palatino Linotype" w:hAnsi="Palatino Linotype" w:cs="Palatino Linotype"/>
          <w:color w:val="020303"/>
          <w:sz w:val="20"/>
          <w:szCs w:val="20"/>
        </w:rPr>
        <w:t>, India</w:t>
      </w:r>
    </w:p>
    <w:p w:rsidR="00F46C60" w:rsidRPr="003766EC" w:rsidRDefault="009F19FF" w:rsidP="00F46C60">
      <w:pPr>
        <w:pStyle w:val="documentulli"/>
        <w:spacing w:line="260" w:lineRule="atLeast"/>
        <w:ind w:left="80"/>
        <w:jc w:val="both"/>
        <w:rPr>
          <w:rStyle w:val="span"/>
          <w:rFonts w:ascii="Palatino Linotype" w:eastAsia="Palatino Linotype" w:hAnsi="Palatino Linotype"/>
          <w:sz w:val="20"/>
          <w:szCs w:val="20"/>
        </w:rPr>
      </w:pPr>
      <w:r w:rsidRPr="003766EC">
        <w:rPr>
          <w:rStyle w:val="span"/>
          <w:rFonts w:ascii="Palatino Linotype" w:eastAsia="Palatino Linotype" w:hAnsi="Palatino Linotype" w:cs="Palatino Linotype"/>
          <w:color w:val="020303"/>
          <w:sz w:val="20"/>
          <w:szCs w:val="20"/>
        </w:rPr>
        <w:t>August 2007 - November 2008</w:t>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Pr="003766EC">
        <w:rPr>
          <w:rStyle w:val="span"/>
          <w:rFonts w:ascii="Palatino Linotype" w:eastAsia="Palatino Linotype" w:hAnsi="Palatino Linotype"/>
          <w:sz w:val="20"/>
          <w:szCs w:val="20"/>
        </w:rPr>
        <w:t>Senior Software Engineer,Keane India</w:t>
      </w:r>
      <w:r w:rsidRPr="003766EC">
        <w:rPr>
          <w:rStyle w:val="span"/>
          <w:rFonts w:ascii="Palatino Linotype" w:eastAsia="Palatino Linotype" w:hAnsi="Palatino Linotype" w:cs="Palatino Linotype"/>
          <w:color w:val="020303"/>
          <w:sz w:val="20"/>
          <w:szCs w:val="20"/>
        </w:rPr>
        <w:t>, India</w:t>
      </w:r>
    </w:p>
    <w:p w:rsidR="009F19FF" w:rsidRPr="003766EC" w:rsidRDefault="009F19FF" w:rsidP="00F46C60">
      <w:pPr>
        <w:pStyle w:val="documentulli"/>
        <w:spacing w:line="260" w:lineRule="atLeast"/>
        <w:ind w:left="80"/>
        <w:jc w:val="both"/>
        <w:rPr>
          <w:rStyle w:val="span"/>
          <w:rFonts w:ascii="Palatino Linotype" w:eastAsia="Palatino Linotype" w:hAnsi="Palatino Linotype"/>
          <w:sz w:val="20"/>
          <w:szCs w:val="20"/>
        </w:rPr>
      </w:pPr>
      <w:r w:rsidRPr="003766EC">
        <w:rPr>
          <w:rStyle w:val="span"/>
          <w:rFonts w:ascii="Palatino Linotype" w:eastAsia="Palatino Linotype" w:hAnsi="Palatino Linotype" w:cs="Palatino Linotype"/>
          <w:color w:val="020303"/>
          <w:sz w:val="20"/>
          <w:szCs w:val="20"/>
        </w:rPr>
        <w:t>April 2006 - August 2007</w:t>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00F46C60" w:rsidRPr="003766EC">
        <w:rPr>
          <w:rStyle w:val="span"/>
          <w:rFonts w:ascii="Palatino Linotype" w:eastAsia="Palatino Linotype" w:hAnsi="Palatino Linotype"/>
          <w:sz w:val="20"/>
          <w:szCs w:val="20"/>
        </w:rPr>
        <w:tab/>
      </w:r>
      <w:r w:rsidRPr="003766EC">
        <w:rPr>
          <w:rStyle w:val="span"/>
          <w:rFonts w:ascii="Palatino Linotype" w:eastAsia="Palatino Linotype" w:hAnsi="Palatino Linotype"/>
          <w:sz w:val="20"/>
          <w:szCs w:val="20"/>
        </w:rPr>
        <w:t>Project Engineer,Wipro Healthcare IT Ltd</w:t>
      </w:r>
      <w:r w:rsidRPr="003766EC">
        <w:rPr>
          <w:rStyle w:val="span"/>
          <w:rFonts w:ascii="Palatino Linotype" w:eastAsia="Palatino Linotype" w:hAnsi="Palatino Linotype" w:cs="Palatino Linotype"/>
          <w:color w:val="020303"/>
          <w:sz w:val="20"/>
          <w:szCs w:val="20"/>
        </w:rPr>
        <w:t>, India</w:t>
      </w:r>
    </w:p>
    <w:p w:rsidR="009F19FF" w:rsidRPr="003766EC" w:rsidRDefault="009F19FF" w:rsidP="00F46C60">
      <w:pPr>
        <w:pStyle w:val="NoSpacing"/>
        <w:rPr>
          <w:rFonts w:ascii="Palatino Linotype" w:hAnsi="Palatino Linotype" w:cstheme="minorHAnsi"/>
        </w:rPr>
      </w:pPr>
    </w:p>
    <w:sectPr w:rsidR="009F19FF" w:rsidRPr="003766EC" w:rsidSect="00977F1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0000008"/>
    <w:lvl w:ilvl="0" w:tplc="D3200BE8">
      <w:start w:val="1"/>
      <w:numFmt w:val="bullet"/>
      <w:lvlText w:val=""/>
      <w:lvlJc w:val="left"/>
      <w:pPr>
        <w:ind w:left="720" w:hanging="360"/>
      </w:pPr>
      <w:rPr>
        <w:rFonts w:ascii="Symbol" w:hAnsi="Symbol"/>
      </w:rPr>
    </w:lvl>
    <w:lvl w:ilvl="1" w:tplc="34D406A0">
      <w:start w:val="1"/>
      <w:numFmt w:val="bullet"/>
      <w:lvlText w:val="o"/>
      <w:lvlJc w:val="left"/>
      <w:pPr>
        <w:tabs>
          <w:tab w:val="num" w:pos="1440"/>
        </w:tabs>
        <w:ind w:left="1440" w:hanging="360"/>
      </w:pPr>
      <w:rPr>
        <w:rFonts w:ascii="Courier New" w:hAnsi="Courier New"/>
      </w:rPr>
    </w:lvl>
    <w:lvl w:ilvl="2" w:tplc="AAFE5734">
      <w:start w:val="1"/>
      <w:numFmt w:val="bullet"/>
      <w:lvlText w:val=""/>
      <w:lvlJc w:val="left"/>
      <w:pPr>
        <w:tabs>
          <w:tab w:val="num" w:pos="2160"/>
        </w:tabs>
        <w:ind w:left="2160" w:hanging="360"/>
      </w:pPr>
      <w:rPr>
        <w:rFonts w:ascii="Wingdings" w:hAnsi="Wingdings"/>
      </w:rPr>
    </w:lvl>
    <w:lvl w:ilvl="3" w:tplc="02606E58">
      <w:start w:val="1"/>
      <w:numFmt w:val="bullet"/>
      <w:lvlText w:val=""/>
      <w:lvlJc w:val="left"/>
      <w:pPr>
        <w:tabs>
          <w:tab w:val="num" w:pos="2880"/>
        </w:tabs>
        <w:ind w:left="2880" w:hanging="360"/>
      </w:pPr>
      <w:rPr>
        <w:rFonts w:ascii="Symbol" w:hAnsi="Symbol"/>
      </w:rPr>
    </w:lvl>
    <w:lvl w:ilvl="4" w:tplc="C1FC791E">
      <w:start w:val="1"/>
      <w:numFmt w:val="bullet"/>
      <w:lvlText w:val="o"/>
      <w:lvlJc w:val="left"/>
      <w:pPr>
        <w:tabs>
          <w:tab w:val="num" w:pos="3600"/>
        </w:tabs>
        <w:ind w:left="3600" w:hanging="360"/>
      </w:pPr>
      <w:rPr>
        <w:rFonts w:ascii="Courier New" w:hAnsi="Courier New"/>
      </w:rPr>
    </w:lvl>
    <w:lvl w:ilvl="5" w:tplc="FD203B1E">
      <w:start w:val="1"/>
      <w:numFmt w:val="bullet"/>
      <w:lvlText w:val=""/>
      <w:lvlJc w:val="left"/>
      <w:pPr>
        <w:tabs>
          <w:tab w:val="num" w:pos="4320"/>
        </w:tabs>
        <w:ind w:left="4320" w:hanging="360"/>
      </w:pPr>
      <w:rPr>
        <w:rFonts w:ascii="Wingdings" w:hAnsi="Wingdings"/>
      </w:rPr>
    </w:lvl>
    <w:lvl w:ilvl="6" w:tplc="51349C5C">
      <w:start w:val="1"/>
      <w:numFmt w:val="bullet"/>
      <w:lvlText w:val=""/>
      <w:lvlJc w:val="left"/>
      <w:pPr>
        <w:tabs>
          <w:tab w:val="num" w:pos="5040"/>
        </w:tabs>
        <w:ind w:left="5040" w:hanging="360"/>
      </w:pPr>
      <w:rPr>
        <w:rFonts w:ascii="Symbol" w:hAnsi="Symbol"/>
      </w:rPr>
    </w:lvl>
    <w:lvl w:ilvl="7" w:tplc="F53A7212">
      <w:start w:val="1"/>
      <w:numFmt w:val="bullet"/>
      <w:lvlText w:val="o"/>
      <w:lvlJc w:val="left"/>
      <w:pPr>
        <w:tabs>
          <w:tab w:val="num" w:pos="5760"/>
        </w:tabs>
        <w:ind w:left="5760" w:hanging="360"/>
      </w:pPr>
      <w:rPr>
        <w:rFonts w:ascii="Courier New" w:hAnsi="Courier New"/>
      </w:rPr>
    </w:lvl>
    <w:lvl w:ilvl="8" w:tplc="B04CF052">
      <w:start w:val="1"/>
      <w:numFmt w:val="bullet"/>
      <w:lvlText w:val=""/>
      <w:lvlJc w:val="left"/>
      <w:pPr>
        <w:tabs>
          <w:tab w:val="num" w:pos="6480"/>
        </w:tabs>
        <w:ind w:left="6480" w:hanging="360"/>
      </w:pPr>
      <w:rPr>
        <w:rFonts w:ascii="Wingdings" w:hAnsi="Wingdings"/>
      </w:rPr>
    </w:lvl>
  </w:abstractNum>
  <w:abstractNum w:abstractNumId="1">
    <w:nsid w:val="06440F66"/>
    <w:multiLevelType w:val="hybridMultilevel"/>
    <w:tmpl w:val="01F4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A6518A"/>
    <w:multiLevelType w:val="hybridMultilevel"/>
    <w:tmpl w:val="A8A4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D12BD"/>
    <w:multiLevelType w:val="hybridMultilevel"/>
    <w:tmpl w:val="32AEA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216435"/>
    <w:multiLevelType w:val="hybridMultilevel"/>
    <w:tmpl w:val="30547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96955"/>
    <w:multiLevelType w:val="hybridMultilevel"/>
    <w:tmpl w:val="810C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44534"/>
    <w:multiLevelType w:val="hybridMultilevel"/>
    <w:tmpl w:val="589234A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E5268"/>
    <w:multiLevelType w:val="multilevel"/>
    <w:tmpl w:val="30C2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E0A6C"/>
    <w:multiLevelType w:val="multilevel"/>
    <w:tmpl w:val="F7E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412D1"/>
    <w:multiLevelType w:val="hybridMultilevel"/>
    <w:tmpl w:val="4120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10F59"/>
    <w:multiLevelType w:val="hybridMultilevel"/>
    <w:tmpl w:val="0106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3A4E03"/>
    <w:multiLevelType w:val="hybridMultilevel"/>
    <w:tmpl w:val="F89E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73454A"/>
    <w:multiLevelType w:val="hybridMultilevel"/>
    <w:tmpl w:val="F38A9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B020A1"/>
    <w:multiLevelType w:val="multilevel"/>
    <w:tmpl w:val="091A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332EA"/>
    <w:multiLevelType w:val="hybridMultilevel"/>
    <w:tmpl w:val="E3ACF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3F87239"/>
    <w:multiLevelType w:val="multilevel"/>
    <w:tmpl w:val="9BD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A48F7"/>
    <w:multiLevelType w:val="hybridMultilevel"/>
    <w:tmpl w:val="85CC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030E8C"/>
    <w:multiLevelType w:val="hybridMultilevel"/>
    <w:tmpl w:val="6EB4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505A02"/>
    <w:multiLevelType w:val="multilevel"/>
    <w:tmpl w:val="A2C4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7"/>
  </w:num>
  <w:num w:numId="3">
    <w:abstractNumId w:val="6"/>
  </w:num>
  <w:num w:numId="4">
    <w:abstractNumId w:val="3"/>
  </w:num>
  <w:num w:numId="5">
    <w:abstractNumId w:val="12"/>
  </w:num>
  <w:num w:numId="6">
    <w:abstractNumId w:val="1"/>
  </w:num>
  <w:num w:numId="7">
    <w:abstractNumId w:val="10"/>
  </w:num>
  <w:num w:numId="8">
    <w:abstractNumId w:val="11"/>
  </w:num>
  <w:num w:numId="9">
    <w:abstractNumId w:val="16"/>
  </w:num>
  <w:num w:numId="10">
    <w:abstractNumId w:val="2"/>
  </w:num>
  <w:num w:numId="11">
    <w:abstractNumId w:val="9"/>
  </w:num>
  <w:num w:numId="12">
    <w:abstractNumId w:val="4"/>
  </w:num>
  <w:num w:numId="13">
    <w:abstractNumId w:val="14"/>
  </w:num>
  <w:num w:numId="14">
    <w:abstractNumId w:val="13"/>
  </w:num>
  <w:num w:numId="15">
    <w:abstractNumId w:val="15"/>
  </w:num>
  <w:num w:numId="16">
    <w:abstractNumId w:val="8"/>
  </w:num>
  <w:num w:numId="17">
    <w:abstractNumId w:val="7"/>
  </w:num>
  <w:num w:numId="18">
    <w:abstractNumId w:val="1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00CF4"/>
    <w:rsid w:val="00000EAC"/>
    <w:rsid w:val="00001F8A"/>
    <w:rsid w:val="000105A3"/>
    <w:rsid w:val="0001475B"/>
    <w:rsid w:val="00020CC5"/>
    <w:rsid w:val="00032DED"/>
    <w:rsid w:val="000368DE"/>
    <w:rsid w:val="00041089"/>
    <w:rsid w:val="00043149"/>
    <w:rsid w:val="00060B41"/>
    <w:rsid w:val="00083F35"/>
    <w:rsid w:val="000A5BF6"/>
    <w:rsid w:val="000A7C6F"/>
    <w:rsid w:val="000B16EA"/>
    <w:rsid w:val="000B5B17"/>
    <w:rsid w:val="000C7EE3"/>
    <w:rsid w:val="000D69C2"/>
    <w:rsid w:val="000E7BB6"/>
    <w:rsid w:val="000F24CE"/>
    <w:rsid w:val="00100CF4"/>
    <w:rsid w:val="00134F1E"/>
    <w:rsid w:val="00135F4E"/>
    <w:rsid w:val="001368D2"/>
    <w:rsid w:val="00172D25"/>
    <w:rsid w:val="0017797F"/>
    <w:rsid w:val="001A7081"/>
    <w:rsid w:val="001A7329"/>
    <w:rsid w:val="001B1E17"/>
    <w:rsid w:val="001C4BEB"/>
    <w:rsid w:val="001E310A"/>
    <w:rsid w:val="001F09B1"/>
    <w:rsid w:val="00212DA8"/>
    <w:rsid w:val="00215DE0"/>
    <w:rsid w:val="00232109"/>
    <w:rsid w:val="002450D9"/>
    <w:rsid w:val="00255458"/>
    <w:rsid w:val="0025599D"/>
    <w:rsid w:val="00265D8E"/>
    <w:rsid w:val="002751DE"/>
    <w:rsid w:val="00283306"/>
    <w:rsid w:val="002D68C4"/>
    <w:rsid w:val="002E2FBF"/>
    <w:rsid w:val="002F250E"/>
    <w:rsid w:val="002F6C51"/>
    <w:rsid w:val="003000D2"/>
    <w:rsid w:val="00312800"/>
    <w:rsid w:val="00314405"/>
    <w:rsid w:val="00314B0C"/>
    <w:rsid w:val="003449A5"/>
    <w:rsid w:val="003458CF"/>
    <w:rsid w:val="00371E3A"/>
    <w:rsid w:val="003766EC"/>
    <w:rsid w:val="0038278B"/>
    <w:rsid w:val="003861A8"/>
    <w:rsid w:val="00386325"/>
    <w:rsid w:val="00393CF0"/>
    <w:rsid w:val="003A4AFE"/>
    <w:rsid w:val="003D07D2"/>
    <w:rsid w:val="003E3813"/>
    <w:rsid w:val="00412FFC"/>
    <w:rsid w:val="004144EE"/>
    <w:rsid w:val="00417D5C"/>
    <w:rsid w:val="004216C7"/>
    <w:rsid w:val="004364E8"/>
    <w:rsid w:val="004574D7"/>
    <w:rsid w:val="00457817"/>
    <w:rsid w:val="00457DF7"/>
    <w:rsid w:val="004612F5"/>
    <w:rsid w:val="004724DA"/>
    <w:rsid w:val="004762AB"/>
    <w:rsid w:val="0048264B"/>
    <w:rsid w:val="004828FC"/>
    <w:rsid w:val="00496B58"/>
    <w:rsid w:val="004A0EE2"/>
    <w:rsid w:val="004A7C07"/>
    <w:rsid w:val="004E25C6"/>
    <w:rsid w:val="00505D6A"/>
    <w:rsid w:val="00512E00"/>
    <w:rsid w:val="00531910"/>
    <w:rsid w:val="00533DFA"/>
    <w:rsid w:val="005413F5"/>
    <w:rsid w:val="0054447F"/>
    <w:rsid w:val="00547DB1"/>
    <w:rsid w:val="00551F5E"/>
    <w:rsid w:val="00555A8F"/>
    <w:rsid w:val="0055677F"/>
    <w:rsid w:val="00566ABF"/>
    <w:rsid w:val="00575DE1"/>
    <w:rsid w:val="00592061"/>
    <w:rsid w:val="005A5ABD"/>
    <w:rsid w:val="005A69E0"/>
    <w:rsid w:val="005B29A3"/>
    <w:rsid w:val="005C0BE0"/>
    <w:rsid w:val="005C2770"/>
    <w:rsid w:val="005C313F"/>
    <w:rsid w:val="005C7EF9"/>
    <w:rsid w:val="005D2F1B"/>
    <w:rsid w:val="005D4E36"/>
    <w:rsid w:val="005E657A"/>
    <w:rsid w:val="005F326D"/>
    <w:rsid w:val="00600F29"/>
    <w:rsid w:val="0064514C"/>
    <w:rsid w:val="00654909"/>
    <w:rsid w:val="00666935"/>
    <w:rsid w:val="006A65DC"/>
    <w:rsid w:val="006E68F7"/>
    <w:rsid w:val="006F1821"/>
    <w:rsid w:val="0070224B"/>
    <w:rsid w:val="007041B8"/>
    <w:rsid w:val="0070726C"/>
    <w:rsid w:val="00721D71"/>
    <w:rsid w:val="00723A2F"/>
    <w:rsid w:val="00737FA3"/>
    <w:rsid w:val="0074326E"/>
    <w:rsid w:val="007437E1"/>
    <w:rsid w:val="007609CF"/>
    <w:rsid w:val="007805E5"/>
    <w:rsid w:val="00787378"/>
    <w:rsid w:val="00793457"/>
    <w:rsid w:val="007A6FB4"/>
    <w:rsid w:val="007B4B3C"/>
    <w:rsid w:val="007C43CB"/>
    <w:rsid w:val="007C6947"/>
    <w:rsid w:val="007D0CA1"/>
    <w:rsid w:val="008026E8"/>
    <w:rsid w:val="00803329"/>
    <w:rsid w:val="008618D6"/>
    <w:rsid w:val="00870852"/>
    <w:rsid w:val="00871659"/>
    <w:rsid w:val="00875321"/>
    <w:rsid w:val="0088552B"/>
    <w:rsid w:val="00885D2D"/>
    <w:rsid w:val="008A5A1C"/>
    <w:rsid w:val="008B0F7E"/>
    <w:rsid w:val="008C09F2"/>
    <w:rsid w:val="008D205B"/>
    <w:rsid w:val="008D75E0"/>
    <w:rsid w:val="008E21E6"/>
    <w:rsid w:val="008E6D02"/>
    <w:rsid w:val="008F443B"/>
    <w:rsid w:val="00900E60"/>
    <w:rsid w:val="00957E4E"/>
    <w:rsid w:val="00977F19"/>
    <w:rsid w:val="0098279D"/>
    <w:rsid w:val="009A169D"/>
    <w:rsid w:val="009B0990"/>
    <w:rsid w:val="009B0C6A"/>
    <w:rsid w:val="009C4CF6"/>
    <w:rsid w:val="009C68D7"/>
    <w:rsid w:val="009F19FF"/>
    <w:rsid w:val="009F64D9"/>
    <w:rsid w:val="00A303F3"/>
    <w:rsid w:val="00A30A38"/>
    <w:rsid w:val="00A52D84"/>
    <w:rsid w:val="00A8548E"/>
    <w:rsid w:val="00A90C04"/>
    <w:rsid w:val="00AB2CE8"/>
    <w:rsid w:val="00AB3B6C"/>
    <w:rsid w:val="00AB586C"/>
    <w:rsid w:val="00AC2E80"/>
    <w:rsid w:val="00AE3400"/>
    <w:rsid w:val="00AF26EC"/>
    <w:rsid w:val="00AF52F1"/>
    <w:rsid w:val="00B02341"/>
    <w:rsid w:val="00B05507"/>
    <w:rsid w:val="00B31FCB"/>
    <w:rsid w:val="00B54E6F"/>
    <w:rsid w:val="00B61F32"/>
    <w:rsid w:val="00B676E7"/>
    <w:rsid w:val="00B755ED"/>
    <w:rsid w:val="00B83A43"/>
    <w:rsid w:val="00BB5FD0"/>
    <w:rsid w:val="00BD379F"/>
    <w:rsid w:val="00BF4E6D"/>
    <w:rsid w:val="00C1587B"/>
    <w:rsid w:val="00C23710"/>
    <w:rsid w:val="00C338D9"/>
    <w:rsid w:val="00C5203A"/>
    <w:rsid w:val="00C756EC"/>
    <w:rsid w:val="00C831AF"/>
    <w:rsid w:val="00CA4932"/>
    <w:rsid w:val="00CB3A87"/>
    <w:rsid w:val="00CD13B7"/>
    <w:rsid w:val="00CE6F8B"/>
    <w:rsid w:val="00CF45B9"/>
    <w:rsid w:val="00D07DA2"/>
    <w:rsid w:val="00D20835"/>
    <w:rsid w:val="00D64A5D"/>
    <w:rsid w:val="00E015FA"/>
    <w:rsid w:val="00E02BC7"/>
    <w:rsid w:val="00E05D94"/>
    <w:rsid w:val="00E36604"/>
    <w:rsid w:val="00E42F21"/>
    <w:rsid w:val="00E713C4"/>
    <w:rsid w:val="00E9788B"/>
    <w:rsid w:val="00EB641E"/>
    <w:rsid w:val="00ED286C"/>
    <w:rsid w:val="00EF079B"/>
    <w:rsid w:val="00EF2380"/>
    <w:rsid w:val="00F40AE1"/>
    <w:rsid w:val="00F46C60"/>
    <w:rsid w:val="00F60C5A"/>
    <w:rsid w:val="00F67E34"/>
    <w:rsid w:val="00F77E15"/>
    <w:rsid w:val="00FA3FD7"/>
    <w:rsid w:val="00FA655F"/>
    <w:rsid w:val="00FB61D9"/>
    <w:rsid w:val="00FB7262"/>
    <w:rsid w:val="00FD280B"/>
    <w:rsid w:val="00FF4F19"/>
    <w:rsid w:val="01FB46E0"/>
    <w:rsid w:val="0F14C841"/>
    <w:rsid w:val="28B275E6"/>
    <w:rsid w:val="44266890"/>
    <w:rsid w:val="701A0278"/>
    <w:rsid w:val="70AC704D"/>
    <w:rsid w:val="70D8AFB8"/>
    <w:rsid w:val="7B2D8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00D2"/>
    <w:pPr>
      <w:keepNext/>
      <w:keepLines/>
      <w:spacing w:before="240" w:line="240" w:lineRule="atLeast"/>
      <w:textAlignment w:val="baseline"/>
      <w:outlineLvl w:val="0"/>
    </w:pPr>
    <w:rPr>
      <w:b/>
      <w:bCs/>
      <w:color w:val="2F549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FA3"/>
    <w:pPr>
      <w:spacing w:after="0" w:line="240" w:lineRule="auto"/>
    </w:pPr>
  </w:style>
  <w:style w:type="paragraph" w:styleId="ListParagraph">
    <w:name w:val="List Paragraph"/>
    <w:basedOn w:val="Normal"/>
    <w:link w:val="ListParagraphChar"/>
    <w:uiPriority w:val="34"/>
    <w:qFormat/>
    <w:rsid w:val="00737FA3"/>
    <w:pPr>
      <w:ind w:left="720"/>
      <w:contextualSpacing/>
    </w:pPr>
    <w:rPr>
      <w:rFonts w:ascii="Verdana" w:hAnsi="Verdana"/>
      <w:sz w:val="18"/>
      <w:szCs w:val="20"/>
    </w:rPr>
  </w:style>
  <w:style w:type="character" w:customStyle="1" w:styleId="ListParagraphChar">
    <w:name w:val="List Paragraph Char"/>
    <w:link w:val="ListParagraph"/>
    <w:uiPriority w:val="34"/>
    <w:qFormat/>
    <w:rsid w:val="00737FA3"/>
    <w:rPr>
      <w:rFonts w:ascii="Verdana" w:eastAsia="Times New Roman" w:hAnsi="Verdana" w:cs="Times New Roman"/>
      <w:sz w:val="18"/>
      <w:szCs w:val="20"/>
    </w:rPr>
  </w:style>
  <w:style w:type="character" w:styleId="SubtleEmphasis">
    <w:name w:val="Subtle Emphasis"/>
    <w:qFormat/>
    <w:rsid w:val="00737FA3"/>
    <w:rPr>
      <w:i/>
      <w:iCs/>
      <w:color w:val="5A5A5A"/>
    </w:rPr>
  </w:style>
  <w:style w:type="paragraph" w:styleId="Header">
    <w:name w:val="header"/>
    <w:basedOn w:val="Normal"/>
    <w:link w:val="HeaderChar"/>
    <w:rsid w:val="00737FA3"/>
    <w:pPr>
      <w:tabs>
        <w:tab w:val="center" w:pos="4320"/>
        <w:tab w:val="right" w:pos="8640"/>
      </w:tabs>
      <w:suppressAutoHyphens/>
    </w:pPr>
    <w:rPr>
      <w:rFonts w:ascii="Palatino Linotype" w:hAnsi="Palatino Linotype"/>
      <w:lang w:eastAsia="zh-CN"/>
    </w:rPr>
  </w:style>
  <w:style w:type="character" w:customStyle="1" w:styleId="HeaderChar">
    <w:name w:val="Header Char"/>
    <w:basedOn w:val="DefaultParagraphFont"/>
    <w:link w:val="Header"/>
    <w:rsid w:val="00737FA3"/>
    <w:rPr>
      <w:rFonts w:ascii="Palatino Linotype" w:eastAsia="Times New Roman" w:hAnsi="Palatino Linotype" w:cs="Times New Roman"/>
      <w:sz w:val="24"/>
      <w:szCs w:val="24"/>
      <w:lang w:eastAsia="zh-CN"/>
    </w:rPr>
  </w:style>
  <w:style w:type="character" w:styleId="Hyperlink">
    <w:name w:val="Hyperlink"/>
    <w:basedOn w:val="DefaultParagraphFont"/>
    <w:uiPriority w:val="99"/>
    <w:unhideWhenUsed/>
    <w:rsid w:val="00737FA3"/>
    <w:rPr>
      <w:color w:val="0563C1" w:themeColor="hyperlink"/>
      <w:u w:val="single"/>
    </w:rPr>
  </w:style>
  <w:style w:type="character" w:customStyle="1" w:styleId="m510003202017812168ydp1e24126aapple-converted-space">
    <w:name w:val="m_510003202017812168ydp1e24126aapple-converted-space"/>
    <w:basedOn w:val="DefaultParagraphFont"/>
    <w:rsid w:val="00737FA3"/>
  </w:style>
  <w:style w:type="character" w:customStyle="1" w:styleId="UnresolvedMention">
    <w:name w:val="Unresolved Mention"/>
    <w:basedOn w:val="DefaultParagraphFont"/>
    <w:uiPriority w:val="99"/>
    <w:semiHidden/>
    <w:unhideWhenUsed/>
    <w:rsid w:val="006E68F7"/>
    <w:rPr>
      <w:color w:val="605E5C"/>
      <w:shd w:val="clear" w:color="auto" w:fill="E1DFDD"/>
    </w:rPr>
  </w:style>
  <w:style w:type="character" w:customStyle="1" w:styleId="mr1">
    <w:name w:val="mr1"/>
    <w:basedOn w:val="DefaultParagraphFont"/>
    <w:rsid w:val="00793457"/>
  </w:style>
  <w:style w:type="character" w:customStyle="1" w:styleId="visually-hidden">
    <w:name w:val="visually-hidden"/>
    <w:basedOn w:val="DefaultParagraphFont"/>
    <w:rsid w:val="00793457"/>
  </w:style>
  <w:style w:type="character" w:customStyle="1" w:styleId="t-14">
    <w:name w:val="t-14"/>
    <w:basedOn w:val="DefaultParagraphFont"/>
    <w:rsid w:val="00793457"/>
  </w:style>
  <w:style w:type="character" w:customStyle="1" w:styleId="Heading1Char">
    <w:name w:val="Heading 1 Char"/>
    <w:basedOn w:val="DefaultParagraphFont"/>
    <w:link w:val="Heading1"/>
    <w:uiPriority w:val="9"/>
    <w:rsid w:val="003000D2"/>
    <w:rPr>
      <w:rFonts w:ascii="Times New Roman" w:eastAsia="Times New Roman" w:hAnsi="Times New Roman" w:cs="Times New Roman"/>
      <w:b/>
      <w:bCs/>
      <w:color w:val="2F5496"/>
      <w:kern w:val="36"/>
      <w:sz w:val="48"/>
      <w:szCs w:val="48"/>
    </w:rPr>
  </w:style>
  <w:style w:type="paragraph" w:customStyle="1" w:styleId="documentulli">
    <w:name w:val="document_ul_li"/>
    <w:basedOn w:val="Normal"/>
    <w:rsid w:val="003000D2"/>
    <w:pPr>
      <w:spacing w:line="240" w:lineRule="atLeast"/>
      <w:textAlignment w:val="baseline"/>
    </w:pPr>
  </w:style>
  <w:style w:type="character" w:customStyle="1" w:styleId="documentskn-mli8parentContainerright-box">
    <w:name w:val="document_skn-mli8_parentContainer_right-box"/>
    <w:basedOn w:val="DefaultParagraphFont"/>
    <w:rsid w:val="003000D2"/>
  </w:style>
  <w:style w:type="character" w:customStyle="1" w:styleId="span">
    <w:name w:val="span"/>
    <w:basedOn w:val="DefaultParagraphFont"/>
    <w:rsid w:val="009F19FF"/>
    <w:rPr>
      <w:bdr w:val="none" w:sz="0" w:space="0" w:color="auto"/>
      <w:vertAlign w:val="baseline"/>
    </w:rPr>
  </w:style>
  <w:style w:type="character" w:customStyle="1" w:styleId="documentskn-mli8txtBold">
    <w:name w:val="document_skn-mli8_txtBold"/>
    <w:basedOn w:val="DefaultParagraphFont"/>
    <w:rsid w:val="009F19FF"/>
    <w:rPr>
      <w:b/>
      <w:bCs/>
    </w:rPr>
  </w:style>
  <w:style w:type="paragraph" w:customStyle="1" w:styleId="documentskn-mli8dispBlock">
    <w:name w:val="document_skn-mli8_dispBlock"/>
    <w:basedOn w:val="Normal"/>
    <w:rsid w:val="009F19FF"/>
    <w:pPr>
      <w:spacing w:line="240" w:lineRule="atLeast"/>
      <w:textAlignment w:val="baseline"/>
    </w:pPr>
  </w:style>
</w:styles>
</file>

<file path=word/webSettings.xml><?xml version="1.0" encoding="utf-8"?>
<w:webSettings xmlns:r="http://schemas.openxmlformats.org/officeDocument/2006/relationships" xmlns:w="http://schemas.openxmlformats.org/wordprocessingml/2006/main">
  <w:divs>
    <w:div w:id="235408385">
      <w:bodyDiv w:val="1"/>
      <w:marLeft w:val="0"/>
      <w:marRight w:val="0"/>
      <w:marTop w:val="0"/>
      <w:marBottom w:val="0"/>
      <w:divBdr>
        <w:top w:val="none" w:sz="0" w:space="0" w:color="auto"/>
        <w:left w:val="none" w:sz="0" w:space="0" w:color="auto"/>
        <w:bottom w:val="none" w:sz="0" w:space="0" w:color="auto"/>
        <w:right w:val="none" w:sz="0" w:space="0" w:color="auto"/>
      </w:divBdr>
    </w:div>
    <w:div w:id="837770208">
      <w:bodyDiv w:val="1"/>
      <w:marLeft w:val="0"/>
      <w:marRight w:val="0"/>
      <w:marTop w:val="0"/>
      <w:marBottom w:val="0"/>
      <w:divBdr>
        <w:top w:val="none" w:sz="0" w:space="0" w:color="auto"/>
        <w:left w:val="none" w:sz="0" w:space="0" w:color="auto"/>
        <w:bottom w:val="none" w:sz="0" w:space="0" w:color="auto"/>
        <w:right w:val="none" w:sz="0" w:space="0" w:color="auto"/>
      </w:divBdr>
    </w:div>
    <w:div w:id="987903007">
      <w:bodyDiv w:val="1"/>
      <w:marLeft w:val="0"/>
      <w:marRight w:val="0"/>
      <w:marTop w:val="0"/>
      <w:marBottom w:val="0"/>
      <w:divBdr>
        <w:top w:val="none" w:sz="0" w:space="0" w:color="auto"/>
        <w:left w:val="none" w:sz="0" w:space="0" w:color="auto"/>
        <w:bottom w:val="none" w:sz="0" w:space="0" w:color="auto"/>
        <w:right w:val="none" w:sz="0" w:space="0" w:color="auto"/>
      </w:divBdr>
    </w:div>
    <w:div w:id="1003125452">
      <w:bodyDiv w:val="1"/>
      <w:marLeft w:val="0"/>
      <w:marRight w:val="0"/>
      <w:marTop w:val="0"/>
      <w:marBottom w:val="0"/>
      <w:divBdr>
        <w:top w:val="none" w:sz="0" w:space="0" w:color="auto"/>
        <w:left w:val="none" w:sz="0" w:space="0" w:color="auto"/>
        <w:bottom w:val="none" w:sz="0" w:space="0" w:color="auto"/>
        <w:right w:val="none" w:sz="0" w:space="0" w:color="auto"/>
      </w:divBdr>
    </w:div>
    <w:div w:id="1022783166">
      <w:bodyDiv w:val="1"/>
      <w:marLeft w:val="0"/>
      <w:marRight w:val="0"/>
      <w:marTop w:val="0"/>
      <w:marBottom w:val="0"/>
      <w:divBdr>
        <w:top w:val="none" w:sz="0" w:space="0" w:color="auto"/>
        <w:left w:val="none" w:sz="0" w:space="0" w:color="auto"/>
        <w:bottom w:val="none" w:sz="0" w:space="0" w:color="auto"/>
        <w:right w:val="none" w:sz="0" w:space="0" w:color="auto"/>
      </w:divBdr>
      <w:divsChild>
        <w:div w:id="832645096">
          <w:marLeft w:val="0"/>
          <w:marRight w:val="0"/>
          <w:marTop w:val="0"/>
          <w:marBottom w:val="0"/>
          <w:divBdr>
            <w:top w:val="none" w:sz="0" w:space="0" w:color="auto"/>
            <w:left w:val="none" w:sz="0" w:space="0" w:color="auto"/>
            <w:bottom w:val="none" w:sz="0" w:space="0" w:color="auto"/>
            <w:right w:val="none" w:sz="0" w:space="0" w:color="auto"/>
          </w:divBdr>
        </w:div>
        <w:div w:id="2071463291">
          <w:marLeft w:val="0"/>
          <w:marRight w:val="0"/>
          <w:marTop w:val="0"/>
          <w:marBottom w:val="0"/>
          <w:divBdr>
            <w:top w:val="none" w:sz="0" w:space="0" w:color="auto"/>
            <w:left w:val="none" w:sz="0" w:space="0" w:color="auto"/>
            <w:bottom w:val="none" w:sz="0" w:space="0" w:color="auto"/>
            <w:right w:val="none" w:sz="0" w:space="0" w:color="auto"/>
          </w:divBdr>
        </w:div>
        <w:div w:id="1138036583">
          <w:marLeft w:val="0"/>
          <w:marRight w:val="0"/>
          <w:marTop w:val="0"/>
          <w:marBottom w:val="0"/>
          <w:divBdr>
            <w:top w:val="none" w:sz="0" w:space="0" w:color="auto"/>
            <w:left w:val="none" w:sz="0" w:space="0" w:color="auto"/>
            <w:bottom w:val="none" w:sz="0" w:space="0" w:color="auto"/>
            <w:right w:val="none" w:sz="0" w:space="0" w:color="auto"/>
          </w:divBdr>
        </w:div>
        <w:div w:id="2024554089">
          <w:marLeft w:val="0"/>
          <w:marRight w:val="0"/>
          <w:marTop w:val="0"/>
          <w:marBottom w:val="0"/>
          <w:divBdr>
            <w:top w:val="none" w:sz="0" w:space="0" w:color="auto"/>
            <w:left w:val="none" w:sz="0" w:space="0" w:color="auto"/>
            <w:bottom w:val="none" w:sz="0" w:space="0" w:color="auto"/>
            <w:right w:val="none" w:sz="0" w:space="0" w:color="auto"/>
          </w:divBdr>
        </w:div>
        <w:div w:id="1426002776">
          <w:marLeft w:val="0"/>
          <w:marRight w:val="0"/>
          <w:marTop w:val="0"/>
          <w:marBottom w:val="0"/>
          <w:divBdr>
            <w:top w:val="none" w:sz="0" w:space="0" w:color="auto"/>
            <w:left w:val="none" w:sz="0" w:space="0" w:color="auto"/>
            <w:bottom w:val="none" w:sz="0" w:space="0" w:color="auto"/>
            <w:right w:val="none" w:sz="0" w:space="0" w:color="auto"/>
          </w:divBdr>
        </w:div>
        <w:div w:id="326329422">
          <w:marLeft w:val="0"/>
          <w:marRight w:val="0"/>
          <w:marTop w:val="0"/>
          <w:marBottom w:val="0"/>
          <w:divBdr>
            <w:top w:val="none" w:sz="0" w:space="0" w:color="auto"/>
            <w:left w:val="none" w:sz="0" w:space="0" w:color="auto"/>
            <w:bottom w:val="none" w:sz="0" w:space="0" w:color="auto"/>
            <w:right w:val="none" w:sz="0" w:space="0" w:color="auto"/>
          </w:divBdr>
        </w:div>
      </w:divsChild>
    </w:div>
    <w:div w:id="1485194772">
      <w:bodyDiv w:val="1"/>
      <w:marLeft w:val="0"/>
      <w:marRight w:val="0"/>
      <w:marTop w:val="0"/>
      <w:marBottom w:val="0"/>
      <w:divBdr>
        <w:top w:val="none" w:sz="0" w:space="0" w:color="auto"/>
        <w:left w:val="none" w:sz="0" w:space="0" w:color="auto"/>
        <w:bottom w:val="none" w:sz="0" w:space="0" w:color="auto"/>
        <w:right w:val="none" w:sz="0" w:space="0" w:color="auto"/>
      </w:divBdr>
    </w:div>
    <w:div w:id="1697269500">
      <w:bodyDiv w:val="1"/>
      <w:marLeft w:val="0"/>
      <w:marRight w:val="0"/>
      <w:marTop w:val="0"/>
      <w:marBottom w:val="0"/>
      <w:divBdr>
        <w:top w:val="none" w:sz="0" w:space="0" w:color="auto"/>
        <w:left w:val="none" w:sz="0" w:space="0" w:color="auto"/>
        <w:bottom w:val="none" w:sz="0" w:space="0" w:color="auto"/>
        <w:right w:val="none" w:sz="0" w:space="0" w:color="auto"/>
      </w:divBdr>
    </w:div>
    <w:div w:id="1732338374">
      <w:bodyDiv w:val="1"/>
      <w:marLeft w:val="0"/>
      <w:marRight w:val="0"/>
      <w:marTop w:val="0"/>
      <w:marBottom w:val="0"/>
      <w:divBdr>
        <w:top w:val="none" w:sz="0" w:space="0" w:color="auto"/>
        <w:left w:val="none" w:sz="0" w:space="0" w:color="auto"/>
        <w:bottom w:val="none" w:sz="0" w:space="0" w:color="auto"/>
        <w:right w:val="none" w:sz="0" w:space="0" w:color="auto"/>
      </w:divBdr>
    </w:div>
    <w:div w:id="1836874588">
      <w:bodyDiv w:val="1"/>
      <w:marLeft w:val="0"/>
      <w:marRight w:val="0"/>
      <w:marTop w:val="0"/>
      <w:marBottom w:val="0"/>
      <w:divBdr>
        <w:top w:val="none" w:sz="0" w:space="0" w:color="auto"/>
        <w:left w:val="none" w:sz="0" w:space="0" w:color="auto"/>
        <w:bottom w:val="none" w:sz="0" w:space="0" w:color="auto"/>
        <w:right w:val="none" w:sz="0" w:space="0" w:color="auto"/>
      </w:divBdr>
    </w:div>
    <w:div w:id="1991446880">
      <w:bodyDiv w:val="1"/>
      <w:marLeft w:val="0"/>
      <w:marRight w:val="0"/>
      <w:marTop w:val="0"/>
      <w:marBottom w:val="0"/>
      <w:divBdr>
        <w:top w:val="none" w:sz="0" w:space="0" w:color="auto"/>
        <w:left w:val="none" w:sz="0" w:space="0" w:color="auto"/>
        <w:bottom w:val="none" w:sz="0" w:space="0" w:color="auto"/>
        <w:right w:val="none" w:sz="0" w:space="0" w:color="auto"/>
      </w:divBdr>
    </w:div>
    <w:div w:id="2081711008">
      <w:bodyDiv w:val="1"/>
      <w:marLeft w:val="0"/>
      <w:marRight w:val="0"/>
      <w:marTop w:val="0"/>
      <w:marBottom w:val="0"/>
      <w:divBdr>
        <w:top w:val="none" w:sz="0" w:space="0" w:color="auto"/>
        <w:left w:val="none" w:sz="0" w:space="0" w:color="auto"/>
        <w:bottom w:val="none" w:sz="0" w:space="0" w:color="auto"/>
        <w:right w:val="none" w:sz="0" w:space="0" w:color="auto"/>
      </w:divBdr>
    </w:div>
    <w:div w:id="20845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ja@derex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 Parekh</dc:creator>
  <cp:lastModifiedBy>saanvika</cp:lastModifiedBy>
  <cp:revision>4</cp:revision>
  <dcterms:created xsi:type="dcterms:W3CDTF">2024-11-04T17:04:00Z</dcterms:created>
  <dcterms:modified xsi:type="dcterms:W3CDTF">2024-11-11T20:30:00Z</dcterms:modified>
</cp:coreProperties>
</file>